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38AC4" w14:textId="77777777" w:rsidR="00847016" w:rsidRDefault="00847016" w:rsidP="00847016">
      <w:pPr>
        <w:rPr>
          <w:rFonts w:ascii="Times New Roman" w:hAnsi="Times New Roman" w:cs="Times New Roman"/>
          <w:sz w:val="24"/>
          <w:szCs w:val="24"/>
        </w:rPr>
      </w:pPr>
    </w:p>
    <w:p w14:paraId="58A2F6DF" w14:textId="3A6D39E8" w:rsidR="00847016" w:rsidRPr="00847016" w:rsidRDefault="00847016" w:rsidP="00847016">
      <w:pPr>
        <w:jc w:val="right"/>
        <w:rPr>
          <w:rFonts w:ascii="Times New Roman" w:hAnsi="Times New Roman" w:cs="Times New Roman"/>
          <w:sz w:val="24"/>
          <w:szCs w:val="24"/>
        </w:rPr>
      </w:pPr>
      <w:r w:rsidRPr="00847016">
        <w:rPr>
          <w:rFonts w:ascii="Times New Roman" w:hAnsi="Times New Roman" w:cs="Times New Roman"/>
          <w:sz w:val="24"/>
          <w:szCs w:val="24"/>
        </w:rPr>
        <w:t>Opinogóra Górna, 08.12.2023 r.</w:t>
      </w:r>
    </w:p>
    <w:p w14:paraId="4DAA9414" w14:textId="77777777" w:rsidR="00847016" w:rsidRPr="00847016" w:rsidRDefault="00847016" w:rsidP="00847016">
      <w:pPr>
        <w:rPr>
          <w:rFonts w:ascii="Times New Roman" w:hAnsi="Times New Roman" w:cs="Times New Roman"/>
          <w:sz w:val="24"/>
          <w:szCs w:val="24"/>
        </w:rPr>
      </w:pPr>
    </w:p>
    <w:p w14:paraId="3953BA99" w14:textId="7EE5B701" w:rsidR="00847016" w:rsidRPr="00847016" w:rsidRDefault="00847016" w:rsidP="00847016">
      <w:pPr>
        <w:rPr>
          <w:rFonts w:ascii="Times New Roman" w:hAnsi="Times New Roman" w:cs="Times New Roman"/>
          <w:sz w:val="24"/>
          <w:szCs w:val="24"/>
        </w:rPr>
      </w:pPr>
      <w:r w:rsidRPr="00847016">
        <w:rPr>
          <w:rFonts w:ascii="Times New Roman" w:hAnsi="Times New Roman" w:cs="Times New Roman"/>
          <w:sz w:val="24"/>
          <w:szCs w:val="24"/>
        </w:rPr>
        <w:t>Nr sprawy: DOiK.25.1.9.2023</w:t>
      </w:r>
    </w:p>
    <w:p w14:paraId="60A9AAE9" w14:textId="77777777" w:rsidR="00847016" w:rsidRPr="00847016" w:rsidRDefault="00847016" w:rsidP="00847016">
      <w:pPr>
        <w:rPr>
          <w:rFonts w:ascii="Times New Roman" w:hAnsi="Times New Roman" w:cs="Times New Roman"/>
          <w:sz w:val="24"/>
          <w:szCs w:val="24"/>
        </w:rPr>
      </w:pPr>
    </w:p>
    <w:p w14:paraId="1888A857" w14:textId="77777777" w:rsidR="00847016" w:rsidRPr="00847016" w:rsidRDefault="00847016" w:rsidP="00847016">
      <w:pPr>
        <w:rPr>
          <w:rFonts w:ascii="Times New Roman" w:hAnsi="Times New Roman" w:cs="Times New Roman"/>
          <w:sz w:val="24"/>
          <w:szCs w:val="24"/>
        </w:rPr>
      </w:pPr>
    </w:p>
    <w:p w14:paraId="45136511" w14:textId="1847E0D5" w:rsidR="00847016" w:rsidRPr="00847016" w:rsidRDefault="00847016" w:rsidP="00847016">
      <w:pPr>
        <w:jc w:val="center"/>
        <w:rPr>
          <w:rFonts w:ascii="Times New Roman" w:hAnsi="Times New Roman" w:cs="Times New Roman"/>
          <w:sz w:val="28"/>
          <w:szCs w:val="28"/>
        </w:rPr>
      </w:pPr>
      <w:r w:rsidRPr="00847016">
        <w:rPr>
          <w:rFonts w:ascii="Times New Roman" w:hAnsi="Times New Roman" w:cs="Times New Roman"/>
          <w:sz w:val="28"/>
          <w:szCs w:val="28"/>
        </w:rPr>
        <w:t>Informacja o kwocie jaką Zamawiający zamierza przeznaczyć na sfinansowanie zamówienia</w:t>
      </w:r>
    </w:p>
    <w:p w14:paraId="5A584CB9" w14:textId="77777777" w:rsidR="00847016" w:rsidRPr="00847016" w:rsidRDefault="00847016" w:rsidP="008470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69D867" w14:textId="49EC42E5" w:rsidR="00847016" w:rsidRPr="00847016" w:rsidRDefault="00847016" w:rsidP="00847016">
      <w:pPr>
        <w:jc w:val="center"/>
        <w:rPr>
          <w:rFonts w:ascii="Times New Roman" w:hAnsi="Times New Roman" w:cs="Times New Roman"/>
          <w:sz w:val="24"/>
          <w:szCs w:val="24"/>
        </w:rPr>
      </w:pPr>
      <w:r w:rsidRPr="00847016">
        <w:rPr>
          <w:rFonts w:ascii="Times New Roman" w:hAnsi="Times New Roman" w:cs="Times New Roman"/>
          <w:sz w:val="24"/>
          <w:szCs w:val="24"/>
        </w:rPr>
        <w:t xml:space="preserve">Dotyczy postepowania prowadzonego w trybie art. 275 pkt 1 ustawy </w:t>
      </w:r>
      <w:proofErr w:type="spellStart"/>
      <w:r w:rsidRPr="008470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47016">
        <w:rPr>
          <w:rFonts w:ascii="Times New Roman" w:hAnsi="Times New Roman" w:cs="Times New Roman"/>
          <w:sz w:val="24"/>
          <w:szCs w:val="24"/>
        </w:rPr>
        <w:t xml:space="preserve"> pn.:</w:t>
      </w:r>
    </w:p>
    <w:p w14:paraId="1537FBF3" w14:textId="77777777" w:rsidR="00847016" w:rsidRPr="00847016" w:rsidRDefault="00847016" w:rsidP="00847016">
      <w:pPr>
        <w:rPr>
          <w:rFonts w:ascii="Times New Roman" w:hAnsi="Times New Roman" w:cs="Times New Roman"/>
          <w:sz w:val="24"/>
          <w:szCs w:val="24"/>
        </w:rPr>
      </w:pPr>
    </w:p>
    <w:p w14:paraId="1B56738C" w14:textId="77777777" w:rsidR="00847016" w:rsidRPr="00847016" w:rsidRDefault="00847016" w:rsidP="0084701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47016">
        <w:rPr>
          <w:rFonts w:ascii="Times New Roman" w:hAnsi="Times New Roman" w:cs="Times New Roman"/>
          <w:b/>
          <w:bCs/>
          <w:sz w:val="24"/>
          <w:szCs w:val="24"/>
        </w:rPr>
        <w:t>„Dostawa oleju opałowego lekkiego dla potrzeb Muzeum Romantyzmu w Opinogórze”</w:t>
      </w:r>
    </w:p>
    <w:p w14:paraId="5E9B9421" w14:textId="77777777" w:rsidR="00847016" w:rsidRPr="00847016" w:rsidRDefault="00847016" w:rsidP="00847016">
      <w:pPr>
        <w:rPr>
          <w:rFonts w:ascii="Times New Roman" w:hAnsi="Times New Roman" w:cs="Times New Roman"/>
          <w:sz w:val="24"/>
          <w:szCs w:val="24"/>
        </w:rPr>
      </w:pPr>
    </w:p>
    <w:p w14:paraId="0913D6CE" w14:textId="71AC1CEC" w:rsidR="00847016" w:rsidRPr="00847016" w:rsidRDefault="00847016" w:rsidP="00847016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47016">
        <w:rPr>
          <w:rFonts w:ascii="Times New Roman" w:hAnsi="Times New Roman" w:cs="Times New Roman"/>
          <w:sz w:val="24"/>
          <w:szCs w:val="24"/>
        </w:rPr>
        <w:t>Ogłoszenie o zamówieniu  nr 2023/BZP 00525576</w:t>
      </w:r>
    </w:p>
    <w:p w14:paraId="5924582E" w14:textId="77777777" w:rsidR="00847016" w:rsidRPr="00847016" w:rsidRDefault="00847016" w:rsidP="00847016">
      <w:pPr>
        <w:rPr>
          <w:rFonts w:ascii="Times New Roman" w:hAnsi="Times New Roman" w:cs="Times New Roman"/>
          <w:sz w:val="24"/>
          <w:szCs w:val="24"/>
        </w:rPr>
      </w:pPr>
    </w:p>
    <w:p w14:paraId="5E41CF3A" w14:textId="016D0558" w:rsidR="00847016" w:rsidRPr="00847016" w:rsidRDefault="00847016" w:rsidP="00847016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47016">
        <w:rPr>
          <w:rFonts w:ascii="Times New Roman" w:hAnsi="Times New Roman" w:cs="Times New Roman"/>
          <w:sz w:val="24"/>
          <w:szCs w:val="24"/>
        </w:rPr>
        <w:t>Działając na podstawie art. 222 ust.4 ustawy z dnia 11 września 2019 r. – Prawo zamówień publicznych (Dz.U. z 2023 r. poz. 1605,1720) Zamawiający informuje, że na sfinansowanie w/w zamówienia zamierza przeznaczyć kwotę: 611.359,20 zł</w:t>
      </w:r>
    </w:p>
    <w:p w14:paraId="2E679506" w14:textId="77777777" w:rsidR="00847016" w:rsidRPr="00847016" w:rsidRDefault="00847016" w:rsidP="00847016">
      <w:pPr>
        <w:rPr>
          <w:rFonts w:ascii="Times New Roman" w:hAnsi="Times New Roman" w:cs="Times New Roman"/>
          <w:sz w:val="24"/>
          <w:szCs w:val="24"/>
        </w:rPr>
      </w:pPr>
    </w:p>
    <w:p w14:paraId="09BC72B4" w14:textId="77777777" w:rsidR="00847016" w:rsidRPr="00847016" w:rsidRDefault="00847016" w:rsidP="00847016">
      <w:pPr>
        <w:rPr>
          <w:rFonts w:ascii="Times New Roman" w:hAnsi="Times New Roman" w:cs="Times New Roman"/>
          <w:sz w:val="24"/>
          <w:szCs w:val="24"/>
        </w:rPr>
      </w:pPr>
    </w:p>
    <w:p w14:paraId="6257B127" w14:textId="56CCCC0A" w:rsidR="00847016" w:rsidRPr="00847016" w:rsidRDefault="00847016" w:rsidP="00847016">
      <w:pPr>
        <w:ind w:firstLine="5030"/>
        <w:rPr>
          <w:rFonts w:ascii="Times New Roman" w:hAnsi="Times New Roman" w:cs="Times New Roman"/>
          <w:sz w:val="24"/>
          <w:szCs w:val="24"/>
        </w:rPr>
      </w:pPr>
      <w:r w:rsidRPr="00847016">
        <w:rPr>
          <w:rFonts w:ascii="Times New Roman" w:hAnsi="Times New Roman" w:cs="Times New Roman"/>
          <w:sz w:val="24"/>
          <w:szCs w:val="24"/>
        </w:rPr>
        <w:t>/-/ Monika Salamon-Miłoboszewska</w:t>
      </w:r>
    </w:p>
    <w:p w14:paraId="4A7F2BAE" w14:textId="59341A34" w:rsidR="0054260D" w:rsidRPr="00847016" w:rsidRDefault="00847016" w:rsidP="00847016">
      <w:pPr>
        <w:ind w:left="5245" w:firstLine="142"/>
        <w:rPr>
          <w:rFonts w:ascii="Times New Roman" w:hAnsi="Times New Roman" w:cs="Times New Roman"/>
          <w:sz w:val="24"/>
          <w:szCs w:val="24"/>
        </w:rPr>
      </w:pPr>
      <w:r w:rsidRPr="00847016">
        <w:rPr>
          <w:rFonts w:ascii="Times New Roman" w:hAnsi="Times New Roman" w:cs="Times New Roman"/>
          <w:sz w:val="24"/>
          <w:szCs w:val="24"/>
        </w:rPr>
        <w:t>p.o. DYREKTORA MUZEUM ROMANTYZMU W OPINOGÓRZE</w:t>
      </w:r>
    </w:p>
    <w:sectPr w:rsidR="0054260D" w:rsidRPr="00847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016"/>
    <w:rsid w:val="005136B2"/>
    <w:rsid w:val="0054260D"/>
    <w:rsid w:val="0084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F8283"/>
  <w15:chartTrackingRefBased/>
  <w15:docId w15:val="{8A27DD29-6041-495E-97F1-CCB7C524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before="120" w:after="120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571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Pielech</dc:creator>
  <cp:keywords/>
  <dc:description/>
  <cp:lastModifiedBy>Ewa Pielech</cp:lastModifiedBy>
  <cp:revision>1</cp:revision>
  <dcterms:created xsi:type="dcterms:W3CDTF">2023-12-08T11:51:00Z</dcterms:created>
  <dcterms:modified xsi:type="dcterms:W3CDTF">2023-12-08T11:59:00Z</dcterms:modified>
</cp:coreProperties>
</file>