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70D91" w14:textId="12165852" w:rsidR="0099258A" w:rsidRPr="0099258A" w:rsidRDefault="0099258A" w:rsidP="0099258A">
      <w:pPr>
        <w:spacing w:after="0" w:line="240" w:lineRule="auto"/>
        <w:ind w:left="5529"/>
        <w:rPr>
          <w:rFonts w:ascii="Times New Roman" w:hAnsi="Times New Roman"/>
          <w:bCs/>
          <w:sz w:val="20"/>
          <w:szCs w:val="20"/>
        </w:rPr>
      </w:pPr>
      <w:r w:rsidRPr="0099258A">
        <w:rPr>
          <w:rFonts w:ascii="Times New Roman" w:hAnsi="Times New Roman"/>
          <w:bCs/>
          <w:sz w:val="20"/>
          <w:szCs w:val="20"/>
        </w:rPr>
        <w:t>Załącznik Nr 1 do Zarządzenia Dyrektora Muzeum Romantyzmu</w:t>
      </w:r>
      <w:r>
        <w:rPr>
          <w:rFonts w:ascii="Times New Roman" w:hAnsi="Times New Roman"/>
          <w:bCs/>
          <w:sz w:val="20"/>
          <w:szCs w:val="20"/>
        </w:rPr>
        <w:t xml:space="preserve"> </w:t>
      </w:r>
      <w:r w:rsidRPr="0099258A">
        <w:rPr>
          <w:rFonts w:ascii="Times New Roman" w:hAnsi="Times New Roman"/>
          <w:bCs/>
          <w:sz w:val="20"/>
          <w:szCs w:val="20"/>
        </w:rPr>
        <w:t xml:space="preserve">w Opinogórze </w:t>
      </w:r>
      <w:r>
        <w:rPr>
          <w:rFonts w:ascii="Times New Roman" w:hAnsi="Times New Roman"/>
          <w:bCs/>
          <w:sz w:val="20"/>
          <w:szCs w:val="20"/>
        </w:rPr>
        <w:t xml:space="preserve">                 </w:t>
      </w:r>
      <w:r w:rsidRPr="0099258A">
        <w:rPr>
          <w:rFonts w:ascii="Times New Roman" w:hAnsi="Times New Roman"/>
          <w:bCs/>
          <w:sz w:val="20"/>
          <w:szCs w:val="20"/>
        </w:rPr>
        <w:t>Nr 1/2024</w:t>
      </w:r>
      <w:r>
        <w:rPr>
          <w:rFonts w:ascii="Times New Roman" w:hAnsi="Times New Roman"/>
          <w:bCs/>
          <w:sz w:val="20"/>
          <w:szCs w:val="20"/>
        </w:rPr>
        <w:t xml:space="preserve"> </w:t>
      </w:r>
      <w:r w:rsidRPr="0099258A">
        <w:rPr>
          <w:rFonts w:ascii="Times New Roman" w:hAnsi="Times New Roman"/>
          <w:bCs/>
          <w:sz w:val="20"/>
          <w:szCs w:val="20"/>
        </w:rPr>
        <w:t>z dnia 16 maja 2024 r.</w:t>
      </w:r>
    </w:p>
    <w:p w14:paraId="68E550FD" w14:textId="77777777" w:rsidR="0099258A" w:rsidRDefault="0099258A" w:rsidP="005A7946">
      <w:pPr>
        <w:jc w:val="center"/>
        <w:rPr>
          <w:rFonts w:asciiTheme="majorHAnsi" w:hAnsiTheme="majorHAnsi"/>
          <w:b/>
          <w:sz w:val="28"/>
          <w:szCs w:val="28"/>
        </w:rPr>
      </w:pPr>
    </w:p>
    <w:p w14:paraId="4A03E1AE" w14:textId="45FBD348" w:rsidR="009F3410" w:rsidRDefault="009F3410" w:rsidP="005A7946">
      <w:pPr>
        <w:jc w:val="center"/>
        <w:rPr>
          <w:rFonts w:asciiTheme="majorHAnsi" w:hAnsiTheme="majorHAnsi"/>
          <w:b/>
          <w:sz w:val="28"/>
          <w:szCs w:val="28"/>
        </w:rPr>
      </w:pPr>
      <w:r>
        <w:rPr>
          <w:rFonts w:asciiTheme="majorHAnsi" w:hAnsiTheme="majorHAnsi"/>
          <w:b/>
          <w:sz w:val="28"/>
          <w:szCs w:val="28"/>
        </w:rPr>
        <w:t>REGULAMIN STAJNI</w:t>
      </w:r>
    </w:p>
    <w:p w14:paraId="11F59F0A" w14:textId="77777777" w:rsidR="005D0CCD" w:rsidRPr="008F56B5" w:rsidRDefault="008F56B5" w:rsidP="005A7946">
      <w:pPr>
        <w:jc w:val="center"/>
        <w:rPr>
          <w:rFonts w:asciiTheme="majorHAnsi" w:hAnsiTheme="majorHAnsi"/>
          <w:b/>
          <w:sz w:val="28"/>
          <w:szCs w:val="28"/>
        </w:rPr>
      </w:pPr>
      <w:r w:rsidRPr="008F56B5">
        <w:rPr>
          <w:rFonts w:asciiTheme="majorHAnsi" w:hAnsiTheme="majorHAnsi"/>
          <w:b/>
          <w:sz w:val="28"/>
          <w:szCs w:val="28"/>
        </w:rPr>
        <w:t>w</w:t>
      </w:r>
      <w:r w:rsidR="005D0CCD" w:rsidRPr="008F56B5">
        <w:rPr>
          <w:rFonts w:asciiTheme="majorHAnsi" w:hAnsiTheme="majorHAnsi"/>
          <w:b/>
          <w:sz w:val="28"/>
          <w:szCs w:val="28"/>
        </w:rPr>
        <w:t xml:space="preserve"> Muzeum Romantyzmu w Opinogórze</w:t>
      </w:r>
    </w:p>
    <w:p w14:paraId="16E2F969" w14:textId="77777777" w:rsidR="005D0CCD" w:rsidRPr="008F56B5" w:rsidRDefault="005D0CCD" w:rsidP="005A7946">
      <w:pPr>
        <w:jc w:val="center"/>
        <w:rPr>
          <w:rFonts w:asciiTheme="majorHAnsi" w:hAnsiTheme="majorHAnsi"/>
          <w:b/>
          <w:sz w:val="24"/>
          <w:szCs w:val="24"/>
        </w:rPr>
      </w:pPr>
      <w:r w:rsidRPr="008F56B5">
        <w:rPr>
          <w:rFonts w:asciiTheme="majorHAnsi" w:hAnsiTheme="majorHAnsi" w:cstheme="minorHAnsi"/>
          <w:b/>
          <w:sz w:val="24"/>
          <w:szCs w:val="24"/>
        </w:rPr>
        <w:t>§</w:t>
      </w:r>
      <w:r w:rsidRPr="008F56B5">
        <w:rPr>
          <w:rFonts w:asciiTheme="majorHAnsi" w:hAnsiTheme="majorHAnsi"/>
          <w:b/>
          <w:sz w:val="24"/>
          <w:szCs w:val="24"/>
        </w:rPr>
        <w:t xml:space="preserve"> 1.</w:t>
      </w:r>
    </w:p>
    <w:p w14:paraId="1C86DC28" w14:textId="77777777" w:rsidR="005D0CCD" w:rsidRDefault="005D0CCD" w:rsidP="005A7946">
      <w:pPr>
        <w:pStyle w:val="Akapitzlist"/>
        <w:numPr>
          <w:ilvl w:val="0"/>
          <w:numId w:val="1"/>
        </w:numPr>
        <w:rPr>
          <w:rFonts w:asciiTheme="majorHAnsi" w:hAnsiTheme="majorHAnsi"/>
          <w:sz w:val="24"/>
          <w:szCs w:val="24"/>
        </w:rPr>
      </w:pPr>
      <w:r w:rsidRPr="008F56B5">
        <w:rPr>
          <w:rFonts w:asciiTheme="majorHAnsi" w:hAnsiTheme="majorHAnsi"/>
          <w:sz w:val="24"/>
          <w:szCs w:val="24"/>
        </w:rPr>
        <w:t>Nieprzeczytanie Regulaminu Stajni (dalej: „Regulamin”) nie zwalnia z wymogu jego przestrzegania. Muzeum Romantyzmu w Opinogórze ( dalej: „Muzeum”) nie pon</w:t>
      </w:r>
      <w:r w:rsidR="00C10B34">
        <w:rPr>
          <w:rFonts w:asciiTheme="majorHAnsi" w:hAnsiTheme="majorHAnsi"/>
          <w:sz w:val="24"/>
          <w:szCs w:val="24"/>
        </w:rPr>
        <w:t>o</w:t>
      </w:r>
      <w:r w:rsidRPr="008F56B5">
        <w:rPr>
          <w:rFonts w:asciiTheme="majorHAnsi" w:hAnsiTheme="majorHAnsi"/>
          <w:sz w:val="24"/>
          <w:szCs w:val="24"/>
        </w:rPr>
        <w:t>si odpowiedzialności za wypadki spowodowane nieprzestrzeganiem Regulaminu.</w:t>
      </w:r>
    </w:p>
    <w:p w14:paraId="7CB8A80B" w14:textId="77777777" w:rsidR="005D0CCD" w:rsidRPr="00A024F6" w:rsidRDefault="005E58BC" w:rsidP="005A7946">
      <w:pPr>
        <w:pStyle w:val="Akapitzlist"/>
        <w:numPr>
          <w:ilvl w:val="0"/>
          <w:numId w:val="1"/>
        </w:numPr>
        <w:rPr>
          <w:rFonts w:asciiTheme="majorHAnsi" w:hAnsiTheme="majorHAnsi"/>
          <w:sz w:val="24"/>
          <w:szCs w:val="24"/>
        </w:rPr>
      </w:pPr>
      <w:r>
        <w:rPr>
          <w:rFonts w:asciiTheme="majorHAnsi" w:hAnsiTheme="majorHAnsi"/>
          <w:sz w:val="24"/>
          <w:szCs w:val="24"/>
        </w:rPr>
        <w:t xml:space="preserve">Uczestnictwo w zajęciach hipoterapii i jazdy konnej oferowanych przez Muzeum </w:t>
      </w:r>
      <w:r w:rsidR="009F3410">
        <w:rPr>
          <w:rFonts w:asciiTheme="majorHAnsi" w:hAnsiTheme="majorHAnsi"/>
          <w:sz w:val="24"/>
          <w:szCs w:val="24"/>
        </w:rPr>
        <w:t>jest jednoznaczne z zaakceptowaniem Regulaminu.</w:t>
      </w:r>
    </w:p>
    <w:p w14:paraId="5313B311" w14:textId="77777777" w:rsidR="005D0CCD" w:rsidRPr="008F56B5" w:rsidRDefault="005D0CCD" w:rsidP="005A7946">
      <w:pPr>
        <w:pStyle w:val="Akapitzlist"/>
        <w:numPr>
          <w:ilvl w:val="0"/>
          <w:numId w:val="1"/>
        </w:numPr>
        <w:rPr>
          <w:rFonts w:asciiTheme="majorHAnsi" w:hAnsiTheme="majorHAnsi"/>
          <w:sz w:val="24"/>
          <w:szCs w:val="24"/>
        </w:rPr>
      </w:pPr>
      <w:r w:rsidRPr="008F56B5">
        <w:rPr>
          <w:rFonts w:asciiTheme="majorHAnsi" w:hAnsiTheme="majorHAnsi"/>
          <w:sz w:val="24"/>
          <w:szCs w:val="24"/>
        </w:rPr>
        <w:t>Wszystkie osoby przebywające na terenie stajni zo</w:t>
      </w:r>
      <w:r w:rsidR="009F3410">
        <w:rPr>
          <w:rFonts w:asciiTheme="majorHAnsi" w:hAnsiTheme="majorHAnsi"/>
          <w:sz w:val="24"/>
          <w:szCs w:val="24"/>
        </w:rPr>
        <w:t>bowiązane są do przestrzegania R</w:t>
      </w:r>
      <w:r w:rsidRPr="008F56B5">
        <w:rPr>
          <w:rFonts w:asciiTheme="majorHAnsi" w:hAnsiTheme="majorHAnsi"/>
          <w:sz w:val="24"/>
          <w:szCs w:val="24"/>
        </w:rPr>
        <w:t>egulamin</w:t>
      </w:r>
      <w:r w:rsidR="009F3410">
        <w:rPr>
          <w:rFonts w:asciiTheme="majorHAnsi" w:hAnsiTheme="majorHAnsi"/>
          <w:sz w:val="24"/>
          <w:szCs w:val="24"/>
        </w:rPr>
        <w:t>u</w:t>
      </w:r>
      <w:r w:rsidRPr="008F56B5">
        <w:rPr>
          <w:rFonts w:asciiTheme="majorHAnsi" w:hAnsiTheme="majorHAnsi"/>
          <w:sz w:val="24"/>
          <w:szCs w:val="24"/>
        </w:rPr>
        <w:t>, zasad BHP i p.poż. oraz do stosowania się do uwag właściciela, instruktora i pracowników obsługi.</w:t>
      </w:r>
    </w:p>
    <w:p w14:paraId="35C983CB" w14:textId="77777777" w:rsidR="005D0CCD" w:rsidRPr="008F56B5" w:rsidRDefault="005D0CCD" w:rsidP="005A7946">
      <w:pPr>
        <w:pStyle w:val="Akapitzlist"/>
        <w:numPr>
          <w:ilvl w:val="0"/>
          <w:numId w:val="1"/>
        </w:numPr>
        <w:rPr>
          <w:rFonts w:asciiTheme="majorHAnsi" w:hAnsiTheme="majorHAnsi"/>
          <w:sz w:val="24"/>
          <w:szCs w:val="24"/>
        </w:rPr>
      </w:pPr>
      <w:r w:rsidRPr="008F56B5">
        <w:rPr>
          <w:rFonts w:asciiTheme="majorHAnsi" w:hAnsiTheme="majorHAnsi"/>
          <w:sz w:val="24"/>
          <w:szCs w:val="24"/>
        </w:rPr>
        <w:t>Obowiązuje zakaz spożywania napojów alkoholowych i środków odurzających oraz przebywania pod ich wpływem na terenie stajni</w:t>
      </w:r>
      <w:r w:rsidR="00BF152A" w:rsidRPr="008F56B5">
        <w:rPr>
          <w:rFonts w:asciiTheme="majorHAnsi" w:hAnsiTheme="majorHAnsi"/>
          <w:sz w:val="24"/>
          <w:szCs w:val="24"/>
        </w:rPr>
        <w:t xml:space="preserve">.  Zabrania się podchodzenia do koni oraz jazdy pod wpływem wyżej wymienionych środków. </w:t>
      </w:r>
    </w:p>
    <w:p w14:paraId="0ED1DCD0" w14:textId="77777777" w:rsidR="00BF152A" w:rsidRPr="008F56B5" w:rsidRDefault="00BF152A" w:rsidP="005A7946">
      <w:pPr>
        <w:pStyle w:val="Akapitzlist"/>
        <w:rPr>
          <w:rFonts w:asciiTheme="majorHAnsi" w:hAnsiTheme="majorHAnsi" w:cstheme="minorHAnsi"/>
          <w:sz w:val="24"/>
          <w:szCs w:val="24"/>
        </w:rPr>
      </w:pPr>
    </w:p>
    <w:p w14:paraId="2410D7C7" w14:textId="77777777" w:rsidR="00BF152A" w:rsidRPr="008F56B5" w:rsidRDefault="00BF152A" w:rsidP="005A7946">
      <w:pPr>
        <w:pStyle w:val="Akapitzlist"/>
        <w:jc w:val="center"/>
        <w:rPr>
          <w:rFonts w:asciiTheme="majorHAnsi" w:hAnsiTheme="majorHAnsi" w:cstheme="minorHAnsi"/>
          <w:b/>
          <w:sz w:val="24"/>
          <w:szCs w:val="24"/>
        </w:rPr>
      </w:pPr>
      <w:r w:rsidRPr="008F56B5">
        <w:rPr>
          <w:rFonts w:asciiTheme="majorHAnsi" w:hAnsiTheme="majorHAnsi" w:cstheme="minorHAnsi"/>
          <w:b/>
          <w:sz w:val="24"/>
          <w:szCs w:val="24"/>
        </w:rPr>
        <w:t>§ 2.</w:t>
      </w:r>
    </w:p>
    <w:p w14:paraId="3532BA52" w14:textId="77777777" w:rsidR="00BF152A" w:rsidRPr="008F56B5" w:rsidRDefault="00BF152A"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Na terenie stajni należy bezwzględnie podporządkować się poleceniom instruktorów oraz obsługi.</w:t>
      </w:r>
    </w:p>
    <w:p w14:paraId="7622AB23" w14:textId="77777777" w:rsidR="00BF152A" w:rsidRPr="008F56B5" w:rsidRDefault="00BF152A"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Na terenie stajni i w pobliżu koni obowiązuje bezwzględny zakaz palenia. Zabrania się również wchodzenia do stajni z otwartym ogniem.</w:t>
      </w:r>
    </w:p>
    <w:p w14:paraId="2B0C4544" w14:textId="77777777" w:rsidR="00BF152A" w:rsidRPr="008F56B5" w:rsidRDefault="00BF152A"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Dzieci i młodzież do lat 18 mogą przebywać na terenie Muzeum oraz w stajni tylko pod opieką rodziców lub opiekunów. Sta</w:t>
      </w:r>
      <w:r w:rsidR="00CC2995">
        <w:rPr>
          <w:rFonts w:asciiTheme="majorHAnsi" w:hAnsiTheme="majorHAnsi" w:cstheme="minorHAnsi"/>
          <w:sz w:val="24"/>
          <w:szCs w:val="24"/>
        </w:rPr>
        <w:t>j</w:t>
      </w:r>
      <w:r w:rsidRPr="008F56B5">
        <w:rPr>
          <w:rFonts w:asciiTheme="majorHAnsi" w:hAnsiTheme="majorHAnsi" w:cstheme="minorHAnsi"/>
          <w:sz w:val="24"/>
          <w:szCs w:val="24"/>
        </w:rPr>
        <w:t>nia nie ponosi odpowiedzialności za dzieci pozostawione bez opieki.</w:t>
      </w:r>
    </w:p>
    <w:p w14:paraId="10CA1CBF" w14:textId="77777777" w:rsidR="00F928BE" w:rsidRPr="008F56B5" w:rsidRDefault="00BF152A"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W sta</w:t>
      </w:r>
      <w:r w:rsidR="008F56B5" w:rsidRPr="008F56B5">
        <w:rPr>
          <w:rFonts w:asciiTheme="majorHAnsi" w:hAnsiTheme="majorHAnsi" w:cstheme="minorHAnsi"/>
          <w:sz w:val="24"/>
          <w:szCs w:val="24"/>
        </w:rPr>
        <w:t>j</w:t>
      </w:r>
      <w:r w:rsidRPr="008F56B5">
        <w:rPr>
          <w:rFonts w:asciiTheme="majorHAnsi" w:hAnsiTheme="majorHAnsi" w:cstheme="minorHAnsi"/>
          <w:sz w:val="24"/>
          <w:szCs w:val="24"/>
        </w:rPr>
        <w:t>ni i na obszarze, na którym prowadzone są jazdy</w:t>
      </w:r>
      <w:r w:rsidR="00F928BE" w:rsidRPr="008F56B5">
        <w:rPr>
          <w:rFonts w:asciiTheme="majorHAnsi" w:hAnsiTheme="majorHAnsi" w:cstheme="minorHAnsi"/>
          <w:sz w:val="24"/>
          <w:szCs w:val="24"/>
        </w:rPr>
        <w:t>, nie należy biegać,</w:t>
      </w:r>
      <w:r w:rsidR="00CC2995">
        <w:rPr>
          <w:rFonts w:asciiTheme="majorHAnsi" w:hAnsiTheme="majorHAnsi" w:cstheme="minorHAnsi"/>
          <w:sz w:val="24"/>
          <w:szCs w:val="24"/>
        </w:rPr>
        <w:t xml:space="preserve"> </w:t>
      </w:r>
      <w:r w:rsidR="00F928BE" w:rsidRPr="008F56B5">
        <w:rPr>
          <w:rFonts w:asciiTheme="majorHAnsi" w:hAnsiTheme="majorHAnsi" w:cstheme="minorHAnsi"/>
          <w:sz w:val="24"/>
          <w:szCs w:val="24"/>
        </w:rPr>
        <w:t>wykonywać gwałtownych ruchów, krzyczeć, wprowadzać agresywnych psów, psów bez smyczy</w:t>
      </w:r>
      <w:r w:rsidR="00CC2995">
        <w:rPr>
          <w:rFonts w:asciiTheme="majorHAnsi" w:hAnsiTheme="majorHAnsi" w:cstheme="minorHAnsi"/>
          <w:sz w:val="24"/>
          <w:szCs w:val="24"/>
        </w:rPr>
        <w:t xml:space="preserve"> i kagańca</w:t>
      </w:r>
      <w:r w:rsidR="00F928BE" w:rsidRPr="008F56B5">
        <w:rPr>
          <w:rFonts w:asciiTheme="majorHAnsi" w:hAnsiTheme="majorHAnsi" w:cstheme="minorHAnsi"/>
          <w:sz w:val="24"/>
          <w:szCs w:val="24"/>
        </w:rPr>
        <w:t xml:space="preserve"> itp.</w:t>
      </w:r>
    </w:p>
    <w:p w14:paraId="34BD731A" w14:textId="77777777" w:rsidR="00F928BE" w:rsidRPr="008F56B5" w:rsidRDefault="00F928BE"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Obowiązuje całkowity zakaz dokarmiania koni.</w:t>
      </w:r>
    </w:p>
    <w:p w14:paraId="62F56A42" w14:textId="77777777" w:rsidR="00F928BE" w:rsidRPr="008F56B5" w:rsidRDefault="00F928BE"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W przypadku nieobecności instruktora  zabrania się wchodzenia do boksów oraz wyprowadzania koni</w:t>
      </w:r>
      <w:r w:rsidR="00CC2995">
        <w:rPr>
          <w:rFonts w:asciiTheme="majorHAnsi" w:hAnsiTheme="majorHAnsi" w:cstheme="minorHAnsi"/>
          <w:sz w:val="24"/>
          <w:szCs w:val="24"/>
        </w:rPr>
        <w:t>.</w:t>
      </w:r>
    </w:p>
    <w:p w14:paraId="7BFA608E" w14:textId="34F4E914" w:rsidR="00BF1702" w:rsidRPr="008F56B5" w:rsidRDefault="00F928BE"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 xml:space="preserve">Nie wolno obcinać koniom włosów (grzywa, ogon). Każdej zmiany w wyglądzie </w:t>
      </w:r>
      <w:r w:rsidR="005A7946">
        <w:rPr>
          <w:rFonts w:asciiTheme="majorHAnsi" w:hAnsiTheme="majorHAnsi" w:cstheme="minorHAnsi"/>
          <w:sz w:val="24"/>
          <w:szCs w:val="24"/>
        </w:rPr>
        <w:t xml:space="preserve">                   </w:t>
      </w:r>
      <w:r w:rsidR="00BF1702" w:rsidRPr="008F56B5">
        <w:rPr>
          <w:rFonts w:asciiTheme="majorHAnsi" w:hAnsiTheme="majorHAnsi" w:cstheme="minorHAnsi"/>
          <w:sz w:val="24"/>
          <w:szCs w:val="24"/>
        </w:rPr>
        <w:t>i znaczącej zmiany w otoczeniu konia może dokonywać instruktor po wyrażeniu zgody Dyrektora Muzeum.</w:t>
      </w:r>
    </w:p>
    <w:p w14:paraId="4F572E15" w14:textId="77777777" w:rsidR="00BF1702" w:rsidRPr="008F56B5" w:rsidRDefault="00CC2995" w:rsidP="005A7946">
      <w:pPr>
        <w:pStyle w:val="Akapitzlist"/>
        <w:numPr>
          <w:ilvl w:val="0"/>
          <w:numId w:val="2"/>
        </w:numPr>
        <w:rPr>
          <w:rFonts w:asciiTheme="majorHAnsi" w:hAnsiTheme="majorHAnsi"/>
          <w:sz w:val="24"/>
          <w:szCs w:val="24"/>
        </w:rPr>
      </w:pPr>
      <w:r>
        <w:rPr>
          <w:rFonts w:asciiTheme="majorHAnsi" w:hAnsiTheme="majorHAnsi" w:cstheme="minorHAnsi"/>
          <w:sz w:val="24"/>
          <w:szCs w:val="24"/>
        </w:rPr>
        <w:t>Za zniszczenie</w:t>
      </w:r>
      <w:r w:rsidR="00BF1702" w:rsidRPr="008F56B5">
        <w:rPr>
          <w:rFonts w:asciiTheme="majorHAnsi" w:hAnsiTheme="majorHAnsi" w:cstheme="minorHAnsi"/>
          <w:sz w:val="24"/>
          <w:szCs w:val="24"/>
        </w:rPr>
        <w:t xml:space="preserve"> mienia stajni sprawca zostanie pociągnięty do odpowiedzialności materialnej.</w:t>
      </w:r>
    </w:p>
    <w:p w14:paraId="5E8FB744" w14:textId="77777777" w:rsidR="00BF1702" w:rsidRPr="008F56B5" w:rsidRDefault="00BF1702"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Poza godzinami prowadzenia zajęć na terenie stajni mogą przebywać tylko upoważnieni przez Dyrektora Muzeum pracownicy.</w:t>
      </w:r>
    </w:p>
    <w:p w14:paraId="4A768B29" w14:textId="77777777" w:rsidR="00BF152A" w:rsidRPr="008F56B5" w:rsidRDefault="00BF1702"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lastRenderedPageBreak/>
        <w:t xml:space="preserve">Muzeum, jak również stajnia </w:t>
      </w:r>
      <w:r w:rsidR="00F928BE" w:rsidRPr="008F56B5">
        <w:rPr>
          <w:rFonts w:asciiTheme="majorHAnsi" w:hAnsiTheme="majorHAnsi" w:cstheme="minorHAnsi"/>
          <w:sz w:val="24"/>
          <w:szCs w:val="24"/>
        </w:rPr>
        <w:t xml:space="preserve"> </w:t>
      </w:r>
      <w:r w:rsidRPr="008F56B5">
        <w:rPr>
          <w:rFonts w:asciiTheme="majorHAnsi" w:hAnsiTheme="majorHAnsi" w:cstheme="minorHAnsi"/>
          <w:sz w:val="24"/>
          <w:szCs w:val="24"/>
        </w:rPr>
        <w:t>nie odpowiada za rzeczy wartościowe pozostawione bez opieki.</w:t>
      </w:r>
    </w:p>
    <w:p w14:paraId="40C58D78" w14:textId="77777777" w:rsidR="00BF1702" w:rsidRPr="008F56B5" w:rsidRDefault="00BF1702" w:rsidP="005A7946">
      <w:pPr>
        <w:pStyle w:val="Akapitzlist"/>
        <w:numPr>
          <w:ilvl w:val="0"/>
          <w:numId w:val="2"/>
        </w:numPr>
        <w:rPr>
          <w:rFonts w:asciiTheme="majorHAnsi" w:hAnsiTheme="majorHAnsi"/>
          <w:sz w:val="24"/>
          <w:szCs w:val="24"/>
        </w:rPr>
      </w:pPr>
      <w:r w:rsidRPr="008F56B5">
        <w:rPr>
          <w:rFonts w:asciiTheme="majorHAnsi" w:hAnsiTheme="majorHAnsi" w:cstheme="minorHAnsi"/>
          <w:sz w:val="24"/>
          <w:szCs w:val="24"/>
        </w:rPr>
        <w:t>Na terenie stajni należy zachować porządek.</w:t>
      </w:r>
    </w:p>
    <w:p w14:paraId="75D10BCF" w14:textId="77777777" w:rsidR="0031741A" w:rsidRDefault="0031741A" w:rsidP="005A7946">
      <w:pPr>
        <w:rPr>
          <w:rFonts w:asciiTheme="majorHAnsi" w:hAnsiTheme="majorHAnsi" w:cstheme="minorHAnsi"/>
          <w:b/>
          <w:sz w:val="24"/>
          <w:szCs w:val="24"/>
        </w:rPr>
      </w:pPr>
    </w:p>
    <w:p w14:paraId="6FBEEE85" w14:textId="77777777" w:rsidR="00BF1702" w:rsidRPr="008F56B5" w:rsidRDefault="00BF1702" w:rsidP="005A7946">
      <w:pPr>
        <w:jc w:val="center"/>
        <w:rPr>
          <w:rFonts w:asciiTheme="majorHAnsi" w:hAnsiTheme="majorHAnsi"/>
          <w:b/>
          <w:sz w:val="24"/>
          <w:szCs w:val="24"/>
        </w:rPr>
      </w:pPr>
      <w:r w:rsidRPr="008F56B5">
        <w:rPr>
          <w:rFonts w:asciiTheme="majorHAnsi" w:hAnsiTheme="majorHAnsi" w:cstheme="minorHAnsi"/>
          <w:b/>
          <w:sz w:val="24"/>
          <w:szCs w:val="24"/>
        </w:rPr>
        <w:t>§</w:t>
      </w:r>
      <w:r w:rsidRPr="008F56B5">
        <w:rPr>
          <w:rFonts w:asciiTheme="majorHAnsi" w:hAnsiTheme="majorHAnsi"/>
          <w:b/>
          <w:sz w:val="24"/>
          <w:szCs w:val="24"/>
        </w:rPr>
        <w:t xml:space="preserve"> 3.</w:t>
      </w:r>
    </w:p>
    <w:p w14:paraId="0AD15AEE" w14:textId="77777777" w:rsidR="00BF1702" w:rsidRPr="008F56B5" w:rsidRDefault="00BF1702"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Na jazdy</w:t>
      </w:r>
      <w:r w:rsidR="00CC2995">
        <w:rPr>
          <w:rFonts w:asciiTheme="majorHAnsi" w:hAnsiTheme="majorHAnsi"/>
          <w:sz w:val="24"/>
          <w:szCs w:val="24"/>
        </w:rPr>
        <w:t xml:space="preserve"> konne</w:t>
      </w:r>
      <w:r w:rsidRPr="008F56B5">
        <w:rPr>
          <w:rFonts w:asciiTheme="majorHAnsi" w:hAnsiTheme="majorHAnsi"/>
          <w:sz w:val="24"/>
          <w:szCs w:val="24"/>
        </w:rPr>
        <w:t xml:space="preserve"> </w:t>
      </w:r>
      <w:r w:rsidR="00E76FB7">
        <w:rPr>
          <w:rFonts w:asciiTheme="majorHAnsi" w:hAnsiTheme="majorHAnsi"/>
          <w:sz w:val="24"/>
          <w:szCs w:val="24"/>
        </w:rPr>
        <w:t xml:space="preserve">i hipoterapię </w:t>
      </w:r>
      <w:r w:rsidRPr="008F56B5">
        <w:rPr>
          <w:rFonts w:asciiTheme="majorHAnsi" w:hAnsiTheme="majorHAnsi"/>
          <w:sz w:val="24"/>
          <w:szCs w:val="24"/>
        </w:rPr>
        <w:t>należy zapisywać się osobiście lub telefonicznie, najpóźniej trzy dni przed planowanym przyjazdem. Nie stosowanie się do tych zaleceń może spowodo</w:t>
      </w:r>
      <w:r w:rsidR="00E76FB7">
        <w:rPr>
          <w:rFonts w:asciiTheme="majorHAnsi" w:hAnsiTheme="majorHAnsi"/>
          <w:sz w:val="24"/>
          <w:szCs w:val="24"/>
        </w:rPr>
        <w:t>wać brak wolnego miejsca</w:t>
      </w:r>
      <w:r w:rsidRPr="008F56B5">
        <w:rPr>
          <w:rFonts w:asciiTheme="majorHAnsi" w:hAnsiTheme="majorHAnsi"/>
          <w:sz w:val="24"/>
          <w:szCs w:val="24"/>
        </w:rPr>
        <w:t>.</w:t>
      </w:r>
    </w:p>
    <w:p w14:paraId="1C9A249F" w14:textId="77777777" w:rsidR="00BF1702" w:rsidRDefault="00292190"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Uczestnicy zajęć mają obowiązek bezwzględnie podporządkować się poleceniom instruktora.</w:t>
      </w:r>
    </w:p>
    <w:p w14:paraId="607B982A" w14:textId="77777777" w:rsidR="00E76FB7" w:rsidRPr="008F56B5" w:rsidRDefault="00E76FB7" w:rsidP="005A7946">
      <w:pPr>
        <w:pStyle w:val="Akapitzlist"/>
        <w:numPr>
          <w:ilvl w:val="0"/>
          <w:numId w:val="3"/>
        </w:numPr>
        <w:rPr>
          <w:rFonts w:asciiTheme="majorHAnsi" w:hAnsiTheme="majorHAnsi"/>
          <w:sz w:val="24"/>
          <w:szCs w:val="24"/>
        </w:rPr>
      </w:pPr>
      <w:r>
        <w:rPr>
          <w:rFonts w:asciiTheme="majorHAnsi" w:hAnsiTheme="majorHAnsi"/>
          <w:sz w:val="24"/>
          <w:szCs w:val="24"/>
        </w:rPr>
        <w:t>Zabrania się wprowadzania psów na teren, na którym odbywają się zajęcia.</w:t>
      </w:r>
    </w:p>
    <w:p w14:paraId="00896A23" w14:textId="77777777" w:rsidR="00292190" w:rsidRPr="008F56B5" w:rsidRDefault="00292190"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 xml:space="preserve">Jazda konna jest sportem wysokiego ryzyka  i choć stajnia, jak i Muzeum, dokładają najwyższych starań by to ryzyko zminimalizować należy liczyć się z możliwością wypadku. Stajnia, jak i Muzeum, posiadają ubezpieczenie OC od prowadzonej działalności. Ubezpieczenie </w:t>
      </w:r>
      <w:r w:rsidR="00E76FB7">
        <w:rPr>
          <w:rFonts w:asciiTheme="majorHAnsi" w:hAnsiTheme="majorHAnsi"/>
          <w:sz w:val="24"/>
          <w:szCs w:val="24"/>
        </w:rPr>
        <w:t xml:space="preserve">indywidualne </w:t>
      </w:r>
      <w:r w:rsidRPr="008F56B5">
        <w:rPr>
          <w:rFonts w:asciiTheme="majorHAnsi" w:hAnsiTheme="majorHAnsi"/>
          <w:sz w:val="24"/>
          <w:szCs w:val="24"/>
        </w:rPr>
        <w:t xml:space="preserve">uczestników pozostaje w gestii jeżdżących lub ich opiekunów prawnych. Stajnia nie ponosi odpowiedzialności za uszkodzenia ciała powstałe podczas jazdy lub </w:t>
      </w:r>
      <w:r w:rsidR="00E76FB7">
        <w:rPr>
          <w:rFonts w:asciiTheme="majorHAnsi" w:hAnsiTheme="majorHAnsi"/>
          <w:sz w:val="24"/>
          <w:szCs w:val="24"/>
        </w:rPr>
        <w:t xml:space="preserve">zajęć hipoterapii lub </w:t>
      </w:r>
      <w:r w:rsidRPr="008F56B5">
        <w:rPr>
          <w:rFonts w:asciiTheme="majorHAnsi" w:hAnsiTheme="majorHAnsi"/>
          <w:sz w:val="24"/>
          <w:szCs w:val="24"/>
        </w:rPr>
        <w:t>przebywania na terenie stajni.</w:t>
      </w:r>
    </w:p>
    <w:p w14:paraId="32B98341" w14:textId="77777777" w:rsidR="00292190" w:rsidRPr="008F56B5" w:rsidRDefault="00292190"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Uczestnicy zobowiązani są do posiadania odpowiedniego stroju do jazdy, uwzględniającego warunki atmosferyczne.</w:t>
      </w:r>
      <w:r w:rsidR="002F0479" w:rsidRPr="008F56B5">
        <w:rPr>
          <w:rFonts w:asciiTheme="majorHAnsi" w:hAnsiTheme="majorHAnsi"/>
          <w:sz w:val="24"/>
          <w:szCs w:val="24"/>
        </w:rPr>
        <w:t xml:space="preserve"> </w:t>
      </w:r>
      <w:r w:rsidRPr="008F56B5">
        <w:rPr>
          <w:rFonts w:asciiTheme="majorHAnsi" w:hAnsiTheme="majorHAnsi"/>
          <w:sz w:val="24"/>
          <w:szCs w:val="24"/>
        </w:rPr>
        <w:t>Najlepsze</w:t>
      </w:r>
      <w:r w:rsidR="002F0479" w:rsidRPr="008F56B5">
        <w:rPr>
          <w:rFonts w:asciiTheme="majorHAnsi" w:hAnsiTheme="majorHAnsi"/>
          <w:sz w:val="24"/>
          <w:szCs w:val="24"/>
        </w:rPr>
        <w:t xml:space="preserve"> </w:t>
      </w:r>
      <w:r w:rsidRPr="008F56B5">
        <w:rPr>
          <w:rFonts w:asciiTheme="majorHAnsi" w:hAnsiTheme="majorHAnsi"/>
          <w:sz w:val="24"/>
          <w:szCs w:val="24"/>
        </w:rPr>
        <w:t xml:space="preserve">są </w:t>
      </w:r>
      <w:r w:rsidR="002F0479" w:rsidRPr="008F56B5">
        <w:rPr>
          <w:rFonts w:asciiTheme="majorHAnsi" w:hAnsiTheme="majorHAnsi"/>
          <w:sz w:val="24"/>
          <w:szCs w:val="24"/>
        </w:rPr>
        <w:t>długie,</w:t>
      </w:r>
      <w:r w:rsidRPr="008F56B5">
        <w:rPr>
          <w:rFonts w:asciiTheme="majorHAnsi" w:hAnsiTheme="majorHAnsi"/>
          <w:sz w:val="24"/>
          <w:szCs w:val="24"/>
        </w:rPr>
        <w:t xml:space="preserve"> miękkie</w:t>
      </w:r>
      <w:r w:rsidR="002F0479" w:rsidRPr="008F56B5">
        <w:rPr>
          <w:rFonts w:asciiTheme="majorHAnsi" w:hAnsiTheme="majorHAnsi"/>
          <w:sz w:val="24"/>
          <w:szCs w:val="24"/>
        </w:rPr>
        <w:t>, nie śliskie spodnie bez szwów po wewnętrznej stronie nogawek oraz buty z gładką podeszwą i płaskim obcasem, sięgające za kostkę. Podczas jazdy każdy jeździec musi mieć toczek lub kask (dla osób nie posiadających własnego istnieje możliwość wypożyczenia).</w:t>
      </w:r>
    </w:p>
    <w:p w14:paraId="11ED137C" w14:textId="77777777" w:rsidR="00C54637" w:rsidRPr="008F56B5" w:rsidRDefault="00C54637"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Czas jazdy liczony jest od zaplanowanej godziny jazdy, jeżeli jeździec spóźni się, jeździ  o określoną liczbę minut mniej – płacąc za całość jazdy.</w:t>
      </w:r>
    </w:p>
    <w:p w14:paraId="4F1123DF" w14:textId="77777777" w:rsidR="002F0479" w:rsidRPr="008F56B5" w:rsidRDefault="002F0479"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 xml:space="preserve">Ze względu na dobrostan koni, jeździec musi zmieścić się w limicie wagi poniżej </w:t>
      </w:r>
      <w:r w:rsidR="00C54637" w:rsidRPr="008F56B5">
        <w:rPr>
          <w:rFonts w:asciiTheme="majorHAnsi" w:hAnsiTheme="majorHAnsi"/>
          <w:sz w:val="24"/>
          <w:szCs w:val="24"/>
        </w:rPr>
        <w:t>7</w:t>
      </w:r>
      <w:r w:rsidRPr="008F56B5">
        <w:rPr>
          <w:rFonts w:asciiTheme="majorHAnsi" w:hAnsiTheme="majorHAnsi"/>
          <w:sz w:val="24"/>
          <w:szCs w:val="24"/>
        </w:rPr>
        <w:t>0 kg.</w:t>
      </w:r>
    </w:p>
    <w:p w14:paraId="5F99FD76" w14:textId="77777777" w:rsidR="0099700B" w:rsidRPr="008F56B5" w:rsidRDefault="00C54637"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Na zajęcia z jazdy konnej składa się: przygotowanie konia(wyczyszczenie, osiodłanie), jazda, w razie potrzeby rozsiodłanie i odprowadzenie konia na padok lub do stajni.</w:t>
      </w:r>
    </w:p>
    <w:p w14:paraId="319D7920" w14:textId="77777777" w:rsidR="00C54637" w:rsidRPr="008F56B5" w:rsidRDefault="0099700B" w:rsidP="005A7946">
      <w:pPr>
        <w:pStyle w:val="Akapitzlist"/>
        <w:numPr>
          <w:ilvl w:val="0"/>
          <w:numId w:val="3"/>
        </w:numPr>
        <w:rPr>
          <w:rFonts w:asciiTheme="majorHAnsi" w:hAnsiTheme="majorHAnsi"/>
          <w:sz w:val="24"/>
          <w:szCs w:val="24"/>
        </w:rPr>
      </w:pPr>
      <w:r w:rsidRPr="008F56B5">
        <w:rPr>
          <w:rFonts w:asciiTheme="majorHAnsi" w:hAnsiTheme="majorHAnsi"/>
          <w:sz w:val="24"/>
          <w:szCs w:val="24"/>
        </w:rPr>
        <w:t xml:space="preserve"> Na zajęcia należy przyjechać co najmniej 15 minut wcześniej niż godzina planowanej jazdy, aby dokonać stosownych formalności.</w:t>
      </w:r>
      <w:r w:rsidR="00C54637" w:rsidRPr="008F56B5">
        <w:rPr>
          <w:rFonts w:asciiTheme="majorHAnsi" w:hAnsiTheme="majorHAnsi"/>
          <w:sz w:val="24"/>
          <w:szCs w:val="24"/>
        </w:rPr>
        <w:t xml:space="preserve"> </w:t>
      </w:r>
    </w:p>
    <w:p w14:paraId="013C91A0" w14:textId="77777777" w:rsidR="0099700B" w:rsidRPr="008F56B5" w:rsidRDefault="00CC2995" w:rsidP="005A7946">
      <w:pPr>
        <w:pStyle w:val="Akapitzlist"/>
        <w:numPr>
          <w:ilvl w:val="0"/>
          <w:numId w:val="3"/>
        </w:numPr>
        <w:rPr>
          <w:rFonts w:asciiTheme="majorHAnsi" w:hAnsiTheme="majorHAnsi"/>
          <w:sz w:val="24"/>
          <w:szCs w:val="24"/>
        </w:rPr>
      </w:pPr>
      <w:r>
        <w:rPr>
          <w:rFonts w:asciiTheme="majorHAnsi" w:hAnsiTheme="majorHAnsi"/>
          <w:sz w:val="24"/>
          <w:szCs w:val="24"/>
        </w:rPr>
        <w:t xml:space="preserve"> </w:t>
      </w:r>
      <w:r w:rsidR="0099700B" w:rsidRPr="008F56B5">
        <w:rPr>
          <w:rFonts w:asciiTheme="majorHAnsi" w:hAnsiTheme="majorHAnsi"/>
          <w:sz w:val="24"/>
          <w:szCs w:val="24"/>
        </w:rPr>
        <w:t>Z problemami i niejasnościami należy zwracać się do instruktora. Nie należy bać się prosić o pomoc.</w:t>
      </w:r>
    </w:p>
    <w:p w14:paraId="0BAB682B" w14:textId="77777777" w:rsidR="0099700B" w:rsidRPr="008F56B5" w:rsidRDefault="00CC2995" w:rsidP="005A7946">
      <w:pPr>
        <w:pStyle w:val="Akapitzlist"/>
        <w:numPr>
          <w:ilvl w:val="0"/>
          <w:numId w:val="3"/>
        </w:numPr>
        <w:rPr>
          <w:rFonts w:asciiTheme="majorHAnsi" w:hAnsiTheme="majorHAnsi"/>
          <w:sz w:val="24"/>
          <w:szCs w:val="24"/>
        </w:rPr>
      </w:pPr>
      <w:r>
        <w:rPr>
          <w:rFonts w:asciiTheme="majorHAnsi" w:hAnsiTheme="majorHAnsi"/>
          <w:sz w:val="24"/>
          <w:szCs w:val="24"/>
        </w:rPr>
        <w:t xml:space="preserve"> </w:t>
      </w:r>
      <w:r w:rsidR="0099700B" w:rsidRPr="008F56B5">
        <w:rPr>
          <w:rFonts w:asciiTheme="majorHAnsi" w:hAnsiTheme="majorHAnsi"/>
          <w:sz w:val="24"/>
          <w:szCs w:val="24"/>
        </w:rPr>
        <w:t>Instruktor ma prawo zażądać od uczestnika, rodzica lub opiekuna prawnego zaświadczenia lekarskiego o braku przeciwwskazań, by dziecko lub uczestnik uczęszczał na zajęcia z jazdy konnej lub hipoterapii i</w:t>
      </w:r>
      <w:r w:rsidR="00E76FB7">
        <w:rPr>
          <w:rFonts w:asciiTheme="majorHAnsi" w:hAnsiTheme="majorHAnsi"/>
          <w:sz w:val="24"/>
          <w:szCs w:val="24"/>
        </w:rPr>
        <w:t xml:space="preserve"> </w:t>
      </w:r>
      <w:r w:rsidR="0099700B" w:rsidRPr="008F56B5">
        <w:rPr>
          <w:rFonts w:asciiTheme="majorHAnsi" w:hAnsiTheme="majorHAnsi"/>
          <w:sz w:val="24"/>
          <w:szCs w:val="24"/>
        </w:rPr>
        <w:t>ma prawo w przypadku wszelkich wątpliwości odmówić prowadzenia zajęć, jeśli stan zdrowia dziecka lub uczestnika budzi jego niepokój.</w:t>
      </w:r>
    </w:p>
    <w:p w14:paraId="49C7E036" w14:textId="77777777" w:rsidR="00361398" w:rsidRPr="008F56B5" w:rsidRDefault="00361398" w:rsidP="005A7946">
      <w:pPr>
        <w:jc w:val="center"/>
        <w:rPr>
          <w:rFonts w:asciiTheme="majorHAnsi" w:hAnsiTheme="majorHAnsi"/>
          <w:b/>
          <w:sz w:val="24"/>
          <w:szCs w:val="24"/>
        </w:rPr>
      </w:pPr>
      <w:r w:rsidRPr="008F56B5">
        <w:rPr>
          <w:rFonts w:asciiTheme="majorHAnsi" w:hAnsiTheme="majorHAnsi" w:cstheme="minorHAnsi"/>
          <w:b/>
          <w:sz w:val="24"/>
          <w:szCs w:val="24"/>
        </w:rPr>
        <w:lastRenderedPageBreak/>
        <w:t>§</w:t>
      </w:r>
      <w:r w:rsidRPr="008F56B5">
        <w:rPr>
          <w:rFonts w:asciiTheme="majorHAnsi" w:hAnsiTheme="majorHAnsi"/>
          <w:b/>
          <w:sz w:val="24"/>
          <w:szCs w:val="24"/>
        </w:rPr>
        <w:t xml:space="preserve"> 4.</w:t>
      </w:r>
    </w:p>
    <w:p w14:paraId="13F14B81" w14:textId="77777777" w:rsidR="00361398" w:rsidRPr="008F56B5" w:rsidRDefault="0036139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Każda czynność w boksie i wokół konia dzieje się pod okiem instruktora.</w:t>
      </w:r>
    </w:p>
    <w:p w14:paraId="2AEA416C" w14:textId="77777777" w:rsidR="00361398" w:rsidRPr="008F56B5" w:rsidRDefault="0036139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Przed wejściem do boksu należy konia uprzedzić głosem.</w:t>
      </w:r>
    </w:p>
    <w:p w14:paraId="77DC907E" w14:textId="77777777" w:rsidR="00361398" w:rsidRPr="008F56B5" w:rsidRDefault="0036139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W boksie należy zachować ostrożność. Należy pamiętać, ze stojąc w pewnym oddaleniu od konia jest się bardziej narażonym na kopnięcie niż stojąc blisko jego ciała.</w:t>
      </w:r>
    </w:p>
    <w:p w14:paraId="63A01DD1" w14:textId="77777777" w:rsidR="006E7522" w:rsidRPr="008F56B5" w:rsidRDefault="000C4CDA"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 xml:space="preserve">Konia należy wyczyścić szczególnie w miejscach, </w:t>
      </w:r>
      <w:r w:rsidR="006E7522" w:rsidRPr="008F56B5">
        <w:rPr>
          <w:rFonts w:asciiTheme="majorHAnsi" w:hAnsiTheme="majorHAnsi"/>
          <w:sz w:val="24"/>
          <w:szCs w:val="24"/>
        </w:rPr>
        <w:t>gdzie znajdować się będzie siodło oraz popręg. Przed i po jeździe należy również wyczyścić kopyta.</w:t>
      </w:r>
    </w:p>
    <w:p w14:paraId="10A4D86F" w14:textId="77777777" w:rsidR="006E7522" w:rsidRPr="008F56B5" w:rsidRDefault="006E7522"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Sprzęt (szczotki, kopystki, czapraki, siodła, ogłowia, kaski, baciki itd.) należy odkładać na swoje miejsce.</w:t>
      </w:r>
    </w:p>
    <w:p w14:paraId="1F0FD751" w14:textId="77777777" w:rsidR="006E7522" w:rsidRPr="008F56B5" w:rsidRDefault="006E7522"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Należy zgłaszać każd</w:t>
      </w:r>
      <w:r w:rsidR="00C008CB" w:rsidRPr="008F56B5">
        <w:rPr>
          <w:rFonts w:asciiTheme="majorHAnsi" w:hAnsiTheme="majorHAnsi"/>
          <w:sz w:val="24"/>
          <w:szCs w:val="24"/>
        </w:rPr>
        <w:t>e</w:t>
      </w:r>
      <w:r w:rsidRPr="008F56B5">
        <w:rPr>
          <w:rFonts w:asciiTheme="majorHAnsi" w:hAnsiTheme="majorHAnsi"/>
          <w:sz w:val="24"/>
          <w:szCs w:val="24"/>
        </w:rPr>
        <w:t xml:space="preserve"> zmiany skórne(rany, otarcia, itd.). pozwoli to zapobiec cierpieniu konia i dalszym urazom.</w:t>
      </w:r>
    </w:p>
    <w:p w14:paraId="3DC412B8" w14:textId="77777777" w:rsidR="000C4CDA" w:rsidRPr="008F56B5" w:rsidRDefault="000C4CDA"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 xml:space="preserve"> </w:t>
      </w:r>
      <w:r w:rsidR="00C008CB" w:rsidRPr="008F56B5">
        <w:rPr>
          <w:rFonts w:asciiTheme="majorHAnsi" w:hAnsiTheme="majorHAnsi"/>
          <w:sz w:val="24"/>
          <w:szCs w:val="24"/>
        </w:rPr>
        <w:t>Podczas siodłania należy pamiętać o kolejności zakładania rzędu: ogłowie, napierśnik, czaprak, siodło, popręg i podogonie. Po jeździe najpierw należy zdjąć ogłowie z napierśnikiem a następnie pozosta</w:t>
      </w:r>
      <w:r w:rsidR="00CC2995">
        <w:rPr>
          <w:rFonts w:asciiTheme="majorHAnsi" w:hAnsiTheme="majorHAnsi"/>
          <w:sz w:val="24"/>
          <w:szCs w:val="24"/>
        </w:rPr>
        <w:t xml:space="preserve">łe elementy. Wszystkie czynności </w:t>
      </w:r>
      <w:r w:rsidR="00C008CB" w:rsidRPr="008F56B5">
        <w:rPr>
          <w:rFonts w:asciiTheme="majorHAnsi" w:hAnsiTheme="majorHAnsi"/>
          <w:sz w:val="24"/>
          <w:szCs w:val="24"/>
        </w:rPr>
        <w:t>wykonujemy z lewej strony konia.</w:t>
      </w:r>
    </w:p>
    <w:p w14:paraId="260F03F2" w14:textId="77777777" w:rsidR="00C008CB" w:rsidRPr="008F56B5" w:rsidRDefault="00C008CB"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Jeżeli jest potrzeba pozostawienia osiodłanego konia w boksie należy zabezpieczyć wodze poprzez zaczepienie ich o podgardle.</w:t>
      </w:r>
    </w:p>
    <w:p w14:paraId="2917325B" w14:textId="77777777" w:rsidR="00C008CB" w:rsidRPr="008F56B5" w:rsidRDefault="00C008CB"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Na komendę</w:t>
      </w:r>
      <w:r w:rsidR="008F2EF8" w:rsidRPr="008F56B5">
        <w:rPr>
          <w:rFonts w:asciiTheme="majorHAnsi" w:hAnsiTheme="majorHAnsi"/>
          <w:sz w:val="24"/>
          <w:szCs w:val="24"/>
        </w:rPr>
        <w:t xml:space="preserve"> </w:t>
      </w:r>
      <w:r w:rsidRPr="008F56B5">
        <w:rPr>
          <w:rFonts w:asciiTheme="majorHAnsi" w:hAnsiTheme="majorHAnsi"/>
          <w:sz w:val="24"/>
          <w:szCs w:val="24"/>
        </w:rPr>
        <w:t>wszyscy jeźdźcy wraz z instruktorem</w:t>
      </w:r>
      <w:r w:rsidR="008F2EF8" w:rsidRPr="008F56B5">
        <w:rPr>
          <w:rFonts w:asciiTheme="majorHAnsi" w:hAnsiTheme="majorHAnsi"/>
          <w:sz w:val="24"/>
          <w:szCs w:val="24"/>
        </w:rPr>
        <w:t xml:space="preserve"> i końmi wychodzą na ujeżdżalnię. Nie należy opuszczać boksu samodziel</w:t>
      </w:r>
      <w:r w:rsidR="00CC2995">
        <w:rPr>
          <w:rFonts w:asciiTheme="majorHAnsi" w:hAnsiTheme="majorHAnsi"/>
          <w:sz w:val="24"/>
          <w:szCs w:val="24"/>
        </w:rPr>
        <w:t>nie (bez pozwolenia instruktora)</w:t>
      </w:r>
      <w:r w:rsidR="008F2EF8" w:rsidRPr="008F56B5">
        <w:rPr>
          <w:rFonts w:asciiTheme="majorHAnsi" w:hAnsiTheme="majorHAnsi"/>
          <w:sz w:val="24"/>
          <w:szCs w:val="24"/>
        </w:rPr>
        <w:t>.</w:t>
      </w:r>
    </w:p>
    <w:p w14:paraId="79F3A5EC" w14:textId="77777777" w:rsidR="008F2EF8" w:rsidRPr="008F56B5" w:rsidRDefault="008F2EF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 xml:space="preserve">Zabrania się zakładania koniom sprzętu innego niż jest przydzielony odgórnie dla danego zwierzęcia. Czyli nie wolno bez pozwolenia zakładać ochraniaczy, owijek, derek, </w:t>
      </w:r>
      <w:proofErr w:type="spellStart"/>
      <w:r w:rsidRPr="008F56B5">
        <w:rPr>
          <w:rFonts w:asciiTheme="majorHAnsi" w:hAnsiTheme="majorHAnsi"/>
          <w:sz w:val="24"/>
          <w:szCs w:val="24"/>
        </w:rPr>
        <w:t>wypinaczy</w:t>
      </w:r>
      <w:proofErr w:type="spellEnd"/>
      <w:r w:rsidRPr="008F56B5">
        <w:rPr>
          <w:rFonts w:asciiTheme="majorHAnsi" w:hAnsiTheme="majorHAnsi"/>
          <w:sz w:val="24"/>
          <w:szCs w:val="24"/>
        </w:rPr>
        <w:t xml:space="preserve">, </w:t>
      </w:r>
      <w:proofErr w:type="spellStart"/>
      <w:r w:rsidRPr="008F56B5">
        <w:rPr>
          <w:rFonts w:asciiTheme="majorHAnsi" w:hAnsiTheme="majorHAnsi"/>
          <w:sz w:val="24"/>
          <w:szCs w:val="24"/>
        </w:rPr>
        <w:t>wytoków</w:t>
      </w:r>
      <w:proofErr w:type="spellEnd"/>
      <w:r w:rsidRPr="008F56B5">
        <w:rPr>
          <w:rFonts w:asciiTheme="majorHAnsi" w:hAnsiTheme="majorHAnsi"/>
          <w:sz w:val="24"/>
          <w:szCs w:val="24"/>
        </w:rPr>
        <w:t xml:space="preserve"> itp.</w:t>
      </w:r>
    </w:p>
    <w:p w14:paraId="133138E9" w14:textId="0A206141" w:rsidR="008F2EF8" w:rsidRPr="008F56B5" w:rsidRDefault="008F2EF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Przy wyprowadzaniu (i wprowadzaniu) ko</w:t>
      </w:r>
      <w:r w:rsidR="008F56B5" w:rsidRPr="008F56B5">
        <w:rPr>
          <w:rFonts w:asciiTheme="majorHAnsi" w:hAnsiTheme="majorHAnsi"/>
          <w:sz w:val="24"/>
          <w:szCs w:val="24"/>
        </w:rPr>
        <w:t xml:space="preserve">nia z boksu strzemiona muszą być </w:t>
      </w:r>
      <w:r w:rsidRPr="008F56B5">
        <w:rPr>
          <w:rFonts w:asciiTheme="majorHAnsi" w:hAnsiTheme="majorHAnsi"/>
          <w:sz w:val="24"/>
          <w:szCs w:val="24"/>
        </w:rPr>
        <w:t xml:space="preserve">podciągnięte. Drzwi muszą być otwarte na całą szerokość. Wodze trzyma się </w:t>
      </w:r>
      <w:r w:rsidR="005A7946">
        <w:rPr>
          <w:rFonts w:asciiTheme="majorHAnsi" w:hAnsiTheme="majorHAnsi"/>
          <w:sz w:val="24"/>
          <w:szCs w:val="24"/>
        </w:rPr>
        <w:t xml:space="preserve">                    </w:t>
      </w:r>
      <w:r w:rsidRPr="008F56B5">
        <w:rPr>
          <w:rFonts w:asciiTheme="majorHAnsi" w:hAnsiTheme="majorHAnsi"/>
          <w:sz w:val="24"/>
          <w:szCs w:val="24"/>
        </w:rPr>
        <w:t>w prawej ręce.</w:t>
      </w:r>
    </w:p>
    <w:p w14:paraId="626104F4" w14:textId="77777777" w:rsidR="008F2EF8" w:rsidRPr="008F56B5" w:rsidRDefault="008F2EF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Przed wsiadaniem należy sprawdzić popręg.</w:t>
      </w:r>
    </w:p>
    <w:p w14:paraId="3F07FB54" w14:textId="77777777" w:rsidR="008F2EF8" w:rsidRPr="008F56B5" w:rsidRDefault="008F2EF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Wsiadanie odbywa się z pomocą schodków, z lewej strony konia. Należy unikać wsiadania z ziemi, gdyż obciąża to kręgosłup konia oraz powoduje niszczenie sprzętu.</w:t>
      </w:r>
    </w:p>
    <w:p w14:paraId="30419491" w14:textId="77777777" w:rsidR="008F2EF8" w:rsidRPr="008F56B5" w:rsidRDefault="008F2EF8"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W czasie zajęć na terenie ujeżdżalni mogą przebywać tylko jeźdźcy oraz instruktor</w:t>
      </w:r>
      <w:r w:rsidR="008C0FD9" w:rsidRPr="008F56B5">
        <w:rPr>
          <w:rFonts w:asciiTheme="majorHAnsi" w:hAnsiTheme="majorHAnsi"/>
          <w:sz w:val="24"/>
          <w:szCs w:val="24"/>
        </w:rPr>
        <w:t xml:space="preserve"> (lub osoby upoważnione tzw. asystenci).</w:t>
      </w:r>
    </w:p>
    <w:p w14:paraId="5EED4A5A" w14:textId="77777777" w:rsidR="008C0FD9" w:rsidRPr="008F56B5" w:rsidRDefault="008C0FD9" w:rsidP="005A7946">
      <w:pPr>
        <w:pStyle w:val="Akapitzlist"/>
        <w:numPr>
          <w:ilvl w:val="0"/>
          <w:numId w:val="4"/>
        </w:numPr>
        <w:rPr>
          <w:rFonts w:asciiTheme="majorHAnsi" w:hAnsiTheme="majorHAnsi"/>
          <w:sz w:val="24"/>
          <w:szCs w:val="24"/>
        </w:rPr>
      </w:pPr>
      <w:r w:rsidRPr="008F56B5">
        <w:rPr>
          <w:rFonts w:asciiTheme="majorHAnsi" w:hAnsiTheme="majorHAnsi"/>
          <w:sz w:val="24"/>
          <w:szCs w:val="24"/>
        </w:rPr>
        <w:t>Jeźdźcy muszą przestrzegać zasad bezpieczeństwa i muszą bezwzględnie słuchać instruktora(osoby uprawnionej, prowadzącej jazdę ze środka ujeżdżalni) lub jeźdźca najstarszego stażem.</w:t>
      </w:r>
    </w:p>
    <w:p w14:paraId="504A4A11" w14:textId="77777777" w:rsidR="008C0FD9" w:rsidRPr="008F56B5" w:rsidRDefault="008C0FD9" w:rsidP="005A7946">
      <w:pPr>
        <w:ind w:left="360"/>
        <w:jc w:val="center"/>
        <w:rPr>
          <w:rFonts w:asciiTheme="majorHAnsi" w:hAnsiTheme="majorHAnsi"/>
          <w:b/>
          <w:sz w:val="24"/>
          <w:szCs w:val="24"/>
        </w:rPr>
      </w:pPr>
      <w:r w:rsidRPr="008F56B5">
        <w:rPr>
          <w:rFonts w:asciiTheme="majorHAnsi" w:hAnsiTheme="majorHAnsi" w:cstheme="minorHAnsi"/>
          <w:b/>
          <w:sz w:val="24"/>
          <w:szCs w:val="24"/>
        </w:rPr>
        <w:t>§</w:t>
      </w:r>
      <w:r w:rsidRPr="008F56B5">
        <w:rPr>
          <w:rFonts w:asciiTheme="majorHAnsi" w:hAnsiTheme="majorHAnsi"/>
          <w:b/>
          <w:sz w:val="24"/>
          <w:szCs w:val="24"/>
        </w:rPr>
        <w:t xml:space="preserve"> 5.</w:t>
      </w:r>
    </w:p>
    <w:p w14:paraId="4D08532E" w14:textId="77777777" w:rsidR="008C0FD9" w:rsidRPr="008F56B5" w:rsidRDefault="008C0FD9" w:rsidP="005A7946">
      <w:pPr>
        <w:pStyle w:val="Akapitzlist"/>
        <w:numPr>
          <w:ilvl w:val="0"/>
          <w:numId w:val="5"/>
        </w:numPr>
        <w:rPr>
          <w:rFonts w:asciiTheme="majorHAnsi" w:hAnsiTheme="majorHAnsi"/>
          <w:sz w:val="24"/>
          <w:szCs w:val="24"/>
        </w:rPr>
      </w:pPr>
      <w:r w:rsidRPr="008F56B5">
        <w:rPr>
          <w:rFonts w:asciiTheme="majorHAnsi" w:hAnsiTheme="majorHAnsi"/>
          <w:sz w:val="24"/>
          <w:szCs w:val="24"/>
        </w:rPr>
        <w:t>Podczas jazdy obowiązują zasady:</w:t>
      </w:r>
    </w:p>
    <w:p w14:paraId="536BDFDB" w14:textId="41142E80" w:rsidR="008C0FD9"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a)n</w:t>
      </w:r>
      <w:r w:rsidR="008C0FD9" w:rsidRPr="008F56B5">
        <w:rPr>
          <w:rFonts w:asciiTheme="majorHAnsi" w:hAnsiTheme="majorHAnsi"/>
          <w:sz w:val="24"/>
          <w:szCs w:val="24"/>
        </w:rPr>
        <w:t xml:space="preserve">ależy zachować odległość pomiędzy końmi w </w:t>
      </w:r>
      <w:r w:rsidR="00DE3D1B">
        <w:rPr>
          <w:rFonts w:asciiTheme="majorHAnsi" w:hAnsiTheme="majorHAnsi"/>
          <w:sz w:val="24"/>
          <w:szCs w:val="24"/>
        </w:rPr>
        <w:t>od</w:t>
      </w:r>
      <w:r w:rsidR="008C0FD9" w:rsidRPr="008F56B5">
        <w:rPr>
          <w:rFonts w:asciiTheme="majorHAnsi" w:hAnsiTheme="majorHAnsi"/>
          <w:sz w:val="24"/>
          <w:szCs w:val="24"/>
        </w:rPr>
        <w:t>stępie co najmniej długości jednego konia,</w:t>
      </w:r>
    </w:p>
    <w:p w14:paraId="6C77ADB9" w14:textId="77777777" w:rsidR="008C0FD9"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b)p</w:t>
      </w:r>
      <w:r w:rsidR="008C0FD9" w:rsidRPr="008F56B5">
        <w:rPr>
          <w:rFonts w:asciiTheme="majorHAnsi" w:hAnsiTheme="majorHAnsi"/>
          <w:sz w:val="24"/>
          <w:szCs w:val="24"/>
        </w:rPr>
        <w:t>ierwszeństwo na ściani</w:t>
      </w:r>
      <w:r w:rsidR="000A6F24" w:rsidRPr="008F56B5">
        <w:rPr>
          <w:rFonts w:asciiTheme="majorHAnsi" w:hAnsiTheme="majorHAnsi"/>
          <w:sz w:val="24"/>
          <w:szCs w:val="24"/>
        </w:rPr>
        <w:t>e mają osoby poruszające się wyż</w:t>
      </w:r>
      <w:r w:rsidR="008C0FD9" w:rsidRPr="008F56B5">
        <w:rPr>
          <w:rFonts w:asciiTheme="majorHAnsi" w:hAnsiTheme="majorHAnsi"/>
          <w:sz w:val="24"/>
          <w:szCs w:val="24"/>
        </w:rPr>
        <w:t>szym</w:t>
      </w:r>
      <w:r w:rsidR="000A6F24" w:rsidRPr="008F56B5">
        <w:rPr>
          <w:rFonts w:asciiTheme="majorHAnsi" w:hAnsiTheme="majorHAnsi"/>
          <w:sz w:val="24"/>
          <w:szCs w:val="24"/>
        </w:rPr>
        <w:t xml:space="preserve"> </w:t>
      </w:r>
      <w:r w:rsidR="008C0FD9" w:rsidRPr="008F56B5">
        <w:rPr>
          <w:rFonts w:asciiTheme="majorHAnsi" w:hAnsiTheme="majorHAnsi"/>
          <w:sz w:val="24"/>
          <w:szCs w:val="24"/>
        </w:rPr>
        <w:t>chodem,</w:t>
      </w:r>
    </w:p>
    <w:p w14:paraId="465071E4" w14:textId="77777777" w:rsidR="008C0FD9"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lastRenderedPageBreak/>
        <w:t>c)w</w:t>
      </w:r>
      <w:r w:rsidR="008C0FD9" w:rsidRPr="008F56B5">
        <w:rPr>
          <w:rFonts w:asciiTheme="majorHAnsi" w:hAnsiTheme="majorHAnsi"/>
          <w:sz w:val="24"/>
          <w:szCs w:val="24"/>
        </w:rPr>
        <w:t>ymijanie na ujeżdżalni odbywa się</w:t>
      </w:r>
      <w:r w:rsidR="000A6F24" w:rsidRPr="008F56B5">
        <w:rPr>
          <w:rFonts w:asciiTheme="majorHAnsi" w:hAnsiTheme="majorHAnsi"/>
          <w:sz w:val="24"/>
          <w:szCs w:val="24"/>
        </w:rPr>
        <w:t xml:space="preserve"> </w:t>
      </w:r>
      <w:r w:rsidR="008C0FD9" w:rsidRPr="008F56B5">
        <w:rPr>
          <w:rFonts w:asciiTheme="majorHAnsi" w:hAnsiTheme="majorHAnsi"/>
          <w:sz w:val="24"/>
          <w:szCs w:val="24"/>
        </w:rPr>
        <w:t>zawsze po lewej ręce(ruch prawostronny),</w:t>
      </w:r>
    </w:p>
    <w:p w14:paraId="172E1006" w14:textId="77777777" w:rsidR="008C0FD9"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c)p</w:t>
      </w:r>
      <w:r w:rsidR="008C0FD9" w:rsidRPr="008F56B5">
        <w:rPr>
          <w:rFonts w:asciiTheme="majorHAnsi" w:hAnsiTheme="majorHAnsi"/>
          <w:sz w:val="24"/>
          <w:szCs w:val="24"/>
        </w:rPr>
        <w:t>ierwszeństwo mają</w:t>
      </w:r>
      <w:r w:rsidR="000A6F24" w:rsidRPr="008F56B5">
        <w:rPr>
          <w:rFonts w:asciiTheme="majorHAnsi" w:hAnsiTheme="majorHAnsi"/>
          <w:sz w:val="24"/>
          <w:szCs w:val="24"/>
        </w:rPr>
        <w:t xml:space="preserve"> </w:t>
      </w:r>
      <w:r>
        <w:rPr>
          <w:rFonts w:asciiTheme="majorHAnsi" w:hAnsiTheme="majorHAnsi"/>
          <w:sz w:val="24"/>
          <w:szCs w:val="24"/>
        </w:rPr>
        <w:t>jeźdźcy poruszający si</w:t>
      </w:r>
      <w:r w:rsidR="008C0FD9" w:rsidRPr="008F56B5">
        <w:rPr>
          <w:rFonts w:asciiTheme="majorHAnsi" w:hAnsiTheme="majorHAnsi"/>
          <w:sz w:val="24"/>
          <w:szCs w:val="24"/>
        </w:rPr>
        <w:t>ę na wprost przed jeźdźcami jadącymi po łukach (</w:t>
      </w:r>
      <w:r w:rsidR="000A6F24" w:rsidRPr="008F56B5">
        <w:rPr>
          <w:rFonts w:asciiTheme="majorHAnsi" w:hAnsiTheme="majorHAnsi"/>
          <w:sz w:val="24"/>
          <w:szCs w:val="24"/>
        </w:rPr>
        <w:t xml:space="preserve"> </w:t>
      </w:r>
      <w:r>
        <w:rPr>
          <w:rFonts w:asciiTheme="majorHAnsi" w:hAnsiTheme="majorHAnsi"/>
          <w:sz w:val="24"/>
          <w:szCs w:val="24"/>
        </w:rPr>
        <w:t>węż</w:t>
      </w:r>
      <w:r w:rsidR="008C0FD9" w:rsidRPr="008F56B5">
        <w:rPr>
          <w:rFonts w:asciiTheme="majorHAnsi" w:hAnsiTheme="majorHAnsi"/>
          <w:sz w:val="24"/>
          <w:szCs w:val="24"/>
        </w:rPr>
        <w:t>yk, serpentyna, koło),</w:t>
      </w:r>
    </w:p>
    <w:p w14:paraId="5D2961A3" w14:textId="77777777" w:rsidR="008C0FD9"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d)</w:t>
      </w:r>
      <w:r w:rsidR="008C0FD9" w:rsidRPr="008F56B5">
        <w:rPr>
          <w:rFonts w:asciiTheme="majorHAnsi" w:hAnsiTheme="majorHAnsi"/>
          <w:sz w:val="24"/>
          <w:szCs w:val="24"/>
        </w:rPr>
        <w:t xml:space="preserve"> </w:t>
      </w:r>
      <w:r>
        <w:rPr>
          <w:rFonts w:asciiTheme="majorHAnsi" w:hAnsiTheme="majorHAnsi"/>
          <w:sz w:val="24"/>
          <w:szCs w:val="24"/>
        </w:rPr>
        <w:t>o</w:t>
      </w:r>
      <w:r w:rsidR="000A6F24" w:rsidRPr="008F56B5">
        <w:rPr>
          <w:rFonts w:asciiTheme="majorHAnsi" w:hAnsiTheme="majorHAnsi"/>
          <w:sz w:val="24"/>
          <w:szCs w:val="24"/>
        </w:rPr>
        <w:t>dległości pomiędzy końmi (nie jeżdżenie równoległe, wymijanie w odpowiedniej odległości, nie podjeżdżanie do zadu poprzedzającego konia) są bardzo ważne i gwarantują bezpieczeństwo jeźdźca,</w:t>
      </w:r>
    </w:p>
    <w:p w14:paraId="1793918B" w14:textId="77777777" w:rsidR="000A6F24"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e)p</w:t>
      </w:r>
      <w:r w:rsidR="000A6F24" w:rsidRPr="008F56B5">
        <w:rPr>
          <w:rFonts w:asciiTheme="majorHAnsi" w:hAnsiTheme="majorHAnsi"/>
          <w:sz w:val="24"/>
          <w:szCs w:val="24"/>
        </w:rPr>
        <w:t>odczas jazdy należy zwracać uwagę na innych uczestników ruchu, szczególnie osoby mniej zaawansowane aby nie doszło do wypadku. Trzeba również reagować na zachowanie swojego konia (np. położenie uszu płasko wzdłuż potylicy,</w:t>
      </w:r>
      <w:r w:rsidR="008F56B5" w:rsidRPr="008F56B5">
        <w:rPr>
          <w:rFonts w:asciiTheme="majorHAnsi" w:hAnsiTheme="majorHAnsi"/>
          <w:sz w:val="24"/>
          <w:szCs w:val="24"/>
        </w:rPr>
        <w:t xml:space="preserve"> </w:t>
      </w:r>
      <w:r w:rsidR="000A6F24" w:rsidRPr="008F56B5">
        <w:rPr>
          <w:rFonts w:asciiTheme="majorHAnsi" w:hAnsiTheme="majorHAnsi"/>
          <w:sz w:val="24"/>
          <w:szCs w:val="24"/>
        </w:rPr>
        <w:t>agresywne zachowanie w stosunku do</w:t>
      </w:r>
      <w:r w:rsidR="008F56B5" w:rsidRPr="008F56B5">
        <w:rPr>
          <w:rFonts w:asciiTheme="majorHAnsi" w:hAnsiTheme="majorHAnsi"/>
          <w:sz w:val="24"/>
          <w:szCs w:val="24"/>
        </w:rPr>
        <w:t xml:space="preserve"> </w:t>
      </w:r>
      <w:r w:rsidR="000A6F24" w:rsidRPr="008F56B5">
        <w:rPr>
          <w:rFonts w:asciiTheme="majorHAnsi" w:hAnsiTheme="majorHAnsi"/>
          <w:sz w:val="24"/>
          <w:szCs w:val="24"/>
        </w:rPr>
        <w:t>innego konia, może</w:t>
      </w:r>
      <w:r w:rsidR="008F56B5" w:rsidRPr="008F56B5">
        <w:rPr>
          <w:rFonts w:asciiTheme="majorHAnsi" w:hAnsiTheme="majorHAnsi"/>
          <w:sz w:val="24"/>
          <w:szCs w:val="24"/>
        </w:rPr>
        <w:t xml:space="preserve"> </w:t>
      </w:r>
      <w:r w:rsidR="000A6F24" w:rsidRPr="008F56B5">
        <w:rPr>
          <w:rFonts w:asciiTheme="majorHAnsi" w:hAnsiTheme="majorHAnsi"/>
          <w:sz w:val="24"/>
          <w:szCs w:val="24"/>
        </w:rPr>
        <w:t>ostrzegać o gotowości do</w:t>
      </w:r>
      <w:r w:rsidR="008F56B5" w:rsidRPr="008F56B5">
        <w:rPr>
          <w:rFonts w:asciiTheme="majorHAnsi" w:hAnsiTheme="majorHAnsi"/>
          <w:sz w:val="24"/>
          <w:szCs w:val="24"/>
        </w:rPr>
        <w:t xml:space="preserve"> </w:t>
      </w:r>
      <w:r w:rsidR="000A6F24" w:rsidRPr="008F56B5">
        <w:rPr>
          <w:rFonts w:asciiTheme="majorHAnsi" w:hAnsiTheme="majorHAnsi"/>
          <w:sz w:val="24"/>
          <w:szCs w:val="24"/>
        </w:rPr>
        <w:t>ataku),</w:t>
      </w:r>
    </w:p>
    <w:p w14:paraId="1343477B" w14:textId="77777777" w:rsidR="000A6F24"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f)n</w:t>
      </w:r>
      <w:r w:rsidR="000A6F24" w:rsidRPr="008F56B5">
        <w:rPr>
          <w:rFonts w:asciiTheme="majorHAnsi" w:hAnsiTheme="majorHAnsi"/>
          <w:sz w:val="24"/>
          <w:szCs w:val="24"/>
        </w:rPr>
        <w:t>ależy zgłaszać niezrozumienie polecenia instruktora oraz niemożność</w:t>
      </w:r>
      <w:r>
        <w:rPr>
          <w:rFonts w:asciiTheme="majorHAnsi" w:hAnsiTheme="majorHAnsi"/>
          <w:sz w:val="24"/>
          <w:szCs w:val="24"/>
        </w:rPr>
        <w:t xml:space="preserve"> jego wykonania</w:t>
      </w:r>
      <w:r w:rsidR="000A6F24" w:rsidRPr="008F56B5">
        <w:rPr>
          <w:rFonts w:asciiTheme="majorHAnsi" w:hAnsiTheme="majorHAnsi"/>
          <w:sz w:val="24"/>
          <w:szCs w:val="24"/>
        </w:rPr>
        <w:t>,</w:t>
      </w:r>
    </w:p>
    <w:p w14:paraId="171A0630" w14:textId="77777777" w:rsidR="000A6F24"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g)p</w:t>
      </w:r>
      <w:r w:rsidR="000A6F24" w:rsidRPr="008F56B5">
        <w:rPr>
          <w:rFonts w:asciiTheme="majorHAnsi" w:hAnsiTheme="majorHAnsi"/>
          <w:sz w:val="24"/>
          <w:szCs w:val="24"/>
        </w:rPr>
        <w:t>odczas jazdy należy się skoncentrować,</w:t>
      </w:r>
    </w:p>
    <w:p w14:paraId="5C6C245F" w14:textId="77777777" w:rsidR="000A6F24"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h)n</w:t>
      </w:r>
      <w:r w:rsidR="000A6F24" w:rsidRPr="008F56B5">
        <w:rPr>
          <w:rFonts w:asciiTheme="majorHAnsi" w:hAnsiTheme="majorHAnsi"/>
          <w:sz w:val="24"/>
          <w:szCs w:val="24"/>
        </w:rPr>
        <w:t>ależy chwalić konia (głosem, pogłaskaniem po szyi) za dobrze wykonywane polecenia. Brak nagrody jest karą dla konia.</w:t>
      </w:r>
    </w:p>
    <w:p w14:paraId="3BBC2E8C" w14:textId="77777777" w:rsidR="000A6F24"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i)</w:t>
      </w:r>
      <w:r w:rsidR="000A6F24" w:rsidRPr="008F56B5">
        <w:rPr>
          <w:rFonts w:asciiTheme="majorHAnsi" w:hAnsiTheme="majorHAnsi"/>
          <w:sz w:val="24"/>
          <w:szCs w:val="24"/>
        </w:rPr>
        <w:t xml:space="preserve">po zejściu z konia należy podciągnąć strzemiona, </w:t>
      </w:r>
      <w:r w:rsidR="007765CB" w:rsidRPr="008F56B5">
        <w:rPr>
          <w:rFonts w:asciiTheme="majorHAnsi" w:hAnsiTheme="majorHAnsi"/>
          <w:sz w:val="24"/>
          <w:szCs w:val="24"/>
        </w:rPr>
        <w:t xml:space="preserve">konie należy ustawić w odległościach oraz tak aby uniemożliwić im skubanie trawy czy obgryzanie płotu, </w:t>
      </w:r>
      <w:r w:rsidR="000A6F24" w:rsidRPr="008F56B5">
        <w:rPr>
          <w:rFonts w:asciiTheme="majorHAnsi" w:hAnsiTheme="majorHAnsi"/>
          <w:sz w:val="24"/>
          <w:szCs w:val="24"/>
        </w:rPr>
        <w:t>a następnie kolejno opuścić ujeżdżalnię</w:t>
      </w:r>
      <w:r w:rsidR="007765CB" w:rsidRPr="008F56B5">
        <w:rPr>
          <w:rFonts w:asciiTheme="majorHAnsi" w:hAnsiTheme="majorHAnsi"/>
          <w:sz w:val="24"/>
          <w:szCs w:val="24"/>
        </w:rPr>
        <w:t xml:space="preserve">, </w:t>
      </w:r>
    </w:p>
    <w:p w14:paraId="3D528920" w14:textId="77777777" w:rsidR="007765CB" w:rsidRPr="008F56B5" w:rsidRDefault="00572AE1" w:rsidP="005A7946">
      <w:pPr>
        <w:pStyle w:val="Akapitzlist"/>
        <w:ind w:left="1440"/>
        <w:rPr>
          <w:rFonts w:asciiTheme="majorHAnsi" w:hAnsiTheme="majorHAnsi"/>
          <w:sz w:val="24"/>
          <w:szCs w:val="24"/>
        </w:rPr>
      </w:pPr>
      <w:r>
        <w:rPr>
          <w:rFonts w:asciiTheme="majorHAnsi" w:hAnsiTheme="majorHAnsi"/>
          <w:sz w:val="24"/>
          <w:szCs w:val="24"/>
        </w:rPr>
        <w:t xml:space="preserve">j) </w:t>
      </w:r>
      <w:r w:rsidR="007765CB" w:rsidRPr="008F56B5">
        <w:rPr>
          <w:rFonts w:asciiTheme="majorHAnsi" w:hAnsiTheme="majorHAnsi"/>
          <w:sz w:val="24"/>
          <w:szCs w:val="24"/>
        </w:rPr>
        <w:t>zaleca się aby dzieci i młodzież do lat 18 miały założoną kamizelkę ochronną podczas jazdy. Za dziecko nie noszące kamizelki odpowiada rodzic.</w:t>
      </w:r>
    </w:p>
    <w:p w14:paraId="2263696B" w14:textId="77777777" w:rsidR="007765CB" w:rsidRPr="008F56B5" w:rsidRDefault="007765CB" w:rsidP="00AB6327">
      <w:pPr>
        <w:ind w:left="1080"/>
        <w:jc w:val="center"/>
        <w:rPr>
          <w:rFonts w:asciiTheme="majorHAnsi" w:hAnsiTheme="majorHAnsi"/>
          <w:b/>
          <w:sz w:val="24"/>
          <w:szCs w:val="24"/>
        </w:rPr>
      </w:pPr>
      <w:r w:rsidRPr="008F56B5">
        <w:rPr>
          <w:rFonts w:asciiTheme="majorHAnsi" w:hAnsiTheme="majorHAnsi" w:cstheme="minorHAnsi"/>
          <w:b/>
          <w:sz w:val="24"/>
          <w:szCs w:val="24"/>
        </w:rPr>
        <w:t>§</w:t>
      </w:r>
      <w:r w:rsidRPr="008F56B5">
        <w:rPr>
          <w:rFonts w:asciiTheme="majorHAnsi" w:hAnsiTheme="majorHAnsi"/>
          <w:b/>
          <w:sz w:val="24"/>
          <w:szCs w:val="24"/>
        </w:rPr>
        <w:t xml:space="preserve"> 6.</w:t>
      </w:r>
    </w:p>
    <w:p w14:paraId="5ACFEAB6" w14:textId="77777777" w:rsidR="007765CB" w:rsidRPr="008F56B5" w:rsidRDefault="007765CB"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Jeźdźcy są odpowiedzialni za pozostawiony przez siebie i konia, na którym jeździli, porządek.</w:t>
      </w:r>
      <w:r w:rsidR="008F56B5" w:rsidRPr="008F56B5">
        <w:rPr>
          <w:rFonts w:asciiTheme="majorHAnsi" w:hAnsiTheme="majorHAnsi"/>
          <w:sz w:val="24"/>
          <w:szCs w:val="24"/>
        </w:rPr>
        <w:t xml:space="preserve"> N</w:t>
      </w:r>
      <w:r w:rsidRPr="008F56B5">
        <w:rPr>
          <w:rFonts w:asciiTheme="majorHAnsi" w:hAnsiTheme="majorHAnsi"/>
          <w:sz w:val="24"/>
          <w:szCs w:val="24"/>
        </w:rPr>
        <w:t>ależy zostawiać przedmioty oraz miejsca w stanie co najmniej taki</w:t>
      </w:r>
      <w:r w:rsidR="00572AE1">
        <w:rPr>
          <w:rFonts w:asciiTheme="majorHAnsi" w:hAnsiTheme="majorHAnsi"/>
          <w:sz w:val="24"/>
          <w:szCs w:val="24"/>
        </w:rPr>
        <w:t>m</w:t>
      </w:r>
      <w:r w:rsidRPr="008F56B5">
        <w:rPr>
          <w:rFonts w:asciiTheme="majorHAnsi" w:hAnsiTheme="majorHAnsi"/>
          <w:sz w:val="24"/>
          <w:szCs w:val="24"/>
        </w:rPr>
        <w:t>,</w:t>
      </w:r>
      <w:r w:rsidR="008F56B5" w:rsidRPr="008F56B5">
        <w:rPr>
          <w:rFonts w:asciiTheme="majorHAnsi" w:hAnsiTheme="majorHAnsi"/>
          <w:sz w:val="24"/>
          <w:szCs w:val="24"/>
        </w:rPr>
        <w:t xml:space="preserve"> </w:t>
      </w:r>
      <w:r w:rsidRPr="008F56B5">
        <w:rPr>
          <w:rFonts w:asciiTheme="majorHAnsi" w:hAnsiTheme="majorHAnsi"/>
          <w:sz w:val="24"/>
          <w:szCs w:val="24"/>
        </w:rPr>
        <w:t>jakim się zastało.</w:t>
      </w:r>
    </w:p>
    <w:p w14:paraId="756C34D6" w14:textId="77777777" w:rsidR="007765CB" w:rsidRPr="008F56B5" w:rsidRDefault="007765CB"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Rzeczy pozostawione bez opieki przez ponad 3 miesiące w miejscu wspólnego użytkowania będą wyrzucane.</w:t>
      </w:r>
    </w:p>
    <w:p w14:paraId="5333E516" w14:textId="77777777" w:rsidR="007765CB" w:rsidRPr="008F56B5" w:rsidRDefault="007765CB"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Wszelkie zabiegi pielęgnacyjne koni należy wykonywać w wyznaczonym miejscu.</w:t>
      </w:r>
    </w:p>
    <w:p w14:paraId="08E853D6" w14:textId="77777777" w:rsidR="006040C9" w:rsidRPr="008F56B5" w:rsidRDefault="007765CB"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Wszelkie usterki urządzeń stajennych należy bezzwłocznie</w:t>
      </w:r>
      <w:r w:rsidR="006040C9" w:rsidRPr="008F56B5">
        <w:rPr>
          <w:rFonts w:asciiTheme="majorHAnsi" w:hAnsiTheme="majorHAnsi"/>
          <w:sz w:val="24"/>
          <w:szCs w:val="24"/>
        </w:rPr>
        <w:t xml:space="preserve"> zgłaszać obsłudze stajni.</w:t>
      </w:r>
    </w:p>
    <w:p w14:paraId="53E50039" w14:textId="756F083E" w:rsidR="006040C9" w:rsidRPr="008F56B5" w:rsidRDefault="006040C9"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Instruktor nie odpowiada za osoby towarzyszące uczestnikowi zajęć,</w:t>
      </w:r>
      <w:r w:rsidR="006F64E5" w:rsidRPr="008F56B5">
        <w:rPr>
          <w:rFonts w:asciiTheme="majorHAnsi" w:hAnsiTheme="majorHAnsi"/>
          <w:sz w:val="24"/>
          <w:szCs w:val="24"/>
        </w:rPr>
        <w:t xml:space="preserve"> </w:t>
      </w:r>
      <w:r w:rsidR="00AB6327">
        <w:rPr>
          <w:rFonts w:asciiTheme="majorHAnsi" w:hAnsiTheme="majorHAnsi"/>
          <w:sz w:val="24"/>
          <w:szCs w:val="24"/>
        </w:rPr>
        <w:t xml:space="preserve">                                </w:t>
      </w:r>
      <w:r w:rsidRPr="008F56B5">
        <w:rPr>
          <w:rFonts w:asciiTheme="majorHAnsi" w:hAnsiTheme="majorHAnsi"/>
          <w:sz w:val="24"/>
          <w:szCs w:val="24"/>
        </w:rPr>
        <w:t>w szczególności za dzieci.</w:t>
      </w:r>
    </w:p>
    <w:p w14:paraId="13466F7D" w14:textId="77777777" w:rsidR="006040C9" w:rsidRPr="008F56B5" w:rsidRDefault="006040C9" w:rsidP="005A7946">
      <w:pPr>
        <w:pStyle w:val="Akapitzlist"/>
        <w:numPr>
          <w:ilvl w:val="0"/>
          <w:numId w:val="7"/>
        </w:numPr>
        <w:rPr>
          <w:rFonts w:asciiTheme="majorHAnsi" w:hAnsiTheme="majorHAnsi"/>
          <w:sz w:val="24"/>
          <w:szCs w:val="24"/>
        </w:rPr>
      </w:pPr>
      <w:r w:rsidRPr="008F56B5">
        <w:rPr>
          <w:rFonts w:asciiTheme="majorHAnsi" w:hAnsiTheme="majorHAnsi"/>
          <w:sz w:val="24"/>
          <w:szCs w:val="24"/>
        </w:rPr>
        <w:t>Osoby nieprzestrzegające zas</w:t>
      </w:r>
      <w:r w:rsidR="00572AE1">
        <w:rPr>
          <w:rFonts w:asciiTheme="majorHAnsi" w:hAnsiTheme="majorHAnsi"/>
          <w:sz w:val="24"/>
          <w:szCs w:val="24"/>
        </w:rPr>
        <w:t>ad bezpieczeństwa, postanowień R</w:t>
      </w:r>
      <w:r w:rsidRPr="008F56B5">
        <w:rPr>
          <w:rFonts w:asciiTheme="majorHAnsi" w:hAnsiTheme="majorHAnsi"/>
          <w:sz w:val="24"/>
          <w:szCs w:val="24"/>
        </w:rPr>
        <w:t>egulaminu oraz stwarzające zagrożenie dla koni i innych uczestników zajęć zostaną poproszone o opuszczenie terenu stajni  lub ujeżdżalni.</w:t>
      </w:r>
    </w:p>
    <w:p w14:paraId="102FCDA7" w14:textId="77777777" w:rsidR="00361398" w:rsidRDefault="006040C9" w:rsidP="005A7946">
      <w:pPr>
        <w:pStyle w:val="Akapitzlist"/>
        <w:numPr>
          <w:ilvl w:val="0"/>
          <w:numId w:val="7"/>
        </w:numPr>
        <w:ind w:left="1080"/>
        <w:rPr>
          <w:rFonts w:asciiTheme="majorHAnsi" w:hAnsiTheme="majorHAnsi"/>
          <w:sz w:val="24"/>
          <w:szCs w:val="24"/>
        </w:rPr>
      </w:pPr>
      <w:r w:rsidRPr="00247FAE">
        <w:rPr>
          <w:rFonts w:asciiTheme="majorHAnsi" w:hAnsiTheme="majorHAnsi"/>
          <w:sz w:val="24"/>
          <w:szCs w:val="24"/>
        </w:rPr>
        <w:t xml:space="preserve">Jazdy należy odwołać najpóźniej w </w:t>
      </w:r>
      <w:r w:rsidR="00247FAE" w:rsidRPr="00247FAE">
        <w:rPr>
          <w:rFonts w:asciiTheme="majorHAnsi" w:hAnsiTheme="majorHAnsi"/>
          <w:sz w:val="24"/>
          <w:szCs w:val="24"/>
        </w:rPr>
        <w:t>dniu poprzedzającym termin zajęć</w:t>
      </w:r>
      <w:r w:rsidRPr="00247FAE">
        <w:rPr>
          <w:rFonts w:asciiTheme="majorHAnsi" w:hAnsiTheme="majorHAnsi"/>
          <w:sz w:val="24"/>
          <w:szCs w:val="24"/>
        </w:rPr>
        <w:t xml:space="preserve">. </w:t>
      </w:r>
      <w:r w:rsidR="00247FAE" w:rsidRPr="00247FAE">
        <w:rPr>
          <w:rFonts w:asciiTheme="majorHAnsi" w:hAnsiTheme="majorHAnsi"/>
          <w:sz w:val="24"/>
          <w:szCs w:val="24"/>
        </w:rPr>
        <w:t xml:space="preserve">Dla osób posiadających karnety niewykorzystane zajęcia mogą być przeniesione na inny termin do końca ważności karnetu. Nie przewiduje się zwrotu gotówki za </w:t>
      </w:r>
      <w:r w:rsidR="00247FAE" w:rsidRPr="00247FAE">
        <w:rPr>
          <w:rFonts w:asciiTheme="majorHAnsi" w:hAnsiTheme="majorHAnsi"/>
          <w:sz w:val="24"/>
          <w:szCs w:val="24"/>
        </w:rPr>
        <w:lastRenderedPageBreak/>
        <w:t>niewykorzystane zajęcia z karnetu w przypadku rezygnacji. Zajęcia nie odwołane lub odwołane w dniu jej planowania odbycia przepadają.</w:t>
      </w:r>
      <w:r w:rsidR="007765CB" w:rsidRPr="00247FAE">
        <w:rPr>
          <w:rFonts w:asciiTheme="majorHAnsi" w:hAnsiTheme="majorHAnsi"/>
          <w:sz w:val="24"/>
          <w:szCs w:val="24"/>
        </w:rPr>
        <w:t xml:space="preserve">   </w:t>
      </w:r>
    </w:p>
    <w:p w14:paraId="14F13ED6" w14:textId="77777777" w:rsidR="004F2FF4" w:rsidRDefault="004F2FF4" w:rsidP="005A7946">
      <w:pPr>
        <w:ind w:left="720"/>
        <w:rPr>
          <w:rFonts w:asciiTheme="majorHAnsi" w:hAnsiTheme="majorHAnsi"/>
          <w:b/>
          <w:sz w:val="24"/>
          <w:szCs w:val="24"/>
        </w:rPr>
      </w:pPr>
    </w:p>
    <w:p w14:paraId="06044FF1" w14:textId="77777777" w:rsidR="004F2FF4" w:rsidRPr="004F2FF4" w:rsidRDefault="004F2FF4" w:rsidP="00AB6327">
      <w:pPr>
        <w:ind w:left="720"/>
        <w:jc w:val="center"/>
        <w:rPr>
          <w:rFonts w:asciiTheme="majorHAnsi" w:hAnsiTheme="majorHAnsi"/>
          <w:b/>
          <w:sz w:val="24"/>
          <w:szCs w:val="24"/>
        </w:rPr>
      </w:pPr>
      <w:r w:rsidRPr="004F2FF4">
        <w:rPr>
          <w:rFonts w:asciiTheme="majorHAnsi" w:hAnsiTheme="majorHAnsi"/>
          <w:b/>
          <w:sz w:val="24"/>
          <w:szCs w:val="24"/>
        </w:rPr>
        <w:t>§ 7.</w:t>
      </w:r>
    </w:p>
    <w:p w14:paraId="6E7B8CDE" w14:textId="77777777" w:rsidR="004F2FF4" w:rsidRDefault="004F2FF4" w:rsidP="005A7946">
      <w:pPr>
        <w:ind w:left="720"/>
        <w:rPr>
          <w:rFonts w:asciiTheme="majorHAnsi" w:hAnsiTheme="majorHAnsi"/>
          <w:sz w:val="24"/>
          <w:szCs w:val="24"/>
        </w:rPr>
      </w:pPr>
      <w:r>
        <w:rPr>
          <w:rFonts w:asciiTheme="majorHAnsi" w:hAnsiTheme="majorHAnsi"/>
          <w:sz w:val="24"/>
          <w:szCs w:val="24"/>
        </w:rPr>
        <w:t>OCHRONA DANYCH OSOBOWYCH</w:t>
      </w:r>
    </w:p>
    <w:p w14:paraId="14D802F5" w14:textId="77777777" w:rsidR="004F2FF4" w:rsidRDefault="004F2FF4" w:rsidP="005A7946">
      <w:pPr>
        <w:pStyle w:val="Akapitzlist"/>
        <w:numPr>
          <w:ilvl w:val="0"/>
          <w:numId w:val="8"/>
        </w:numPr>
        <w:rPr>
          <w:rFonts w:asciiTheme="majorHAnsi" w:hAnsiTheme="majorHAnsi"/>
          <w:sz w:val="24"/>
          <w:szCs w:val="24"/>
        </w:rPr>
      </w:pPr>
      <w:r>
        <w:rPr>
          <w:rFonts w:asciiTheme="majorHAnsi" w:hAnsiTheme="majorHAnsi"/>
          <w:sz w:val="24"/>
          <w:szCs w:val="24"/>
        </w:rPr>
        <w:t>Stosując się do Rozporządzenia Parlamentu Europejskiego i Rady (UE) 2016/679 z 27 kwietnia 2016r w sprawie ochrony osób fizycznych w związku z przetwarzaniem danych osobowych i w sprawie swobodnego przepływu takich danych oraz uchylenia dyrektywy 95/46/WE(ogólne rozporządzenie o ochronie danych osobowych)(dalej jako RODO), informujemy Panią/Pana, iż:</w:t>
      </w:r>
    </w:p>
    <w:p w14:paraId="3DF63078" w14:textId="77777777" w:rsidR="0029351D" w:rsidRDefault="0029351D" w:rsidP="005A7946">
      <w:pPr>
        <w:pStyle w:val="Akapitzlist"/>
        <w:numPr>
          <w:ilvl w:val="0"/>
          <w:numId w:val="9"/>
        </w:numPr>
        <w:rPr>
          <w:rFonts w:asciiTheme="majorHAnsi" w:hAnsiTheme="majorHAnsi"/>
          <w:sz w:val="24"/>
          <w:szCs w:val="24"/>
        </w:rPr>
      </w:pPr>
      <w:r>
        <w:rPr>
          <w:rFonts w:asciiTheme="majorHAnsi" w:hAnsiTheme="majorHAnsi"/>
          <w:sz w:val="24"/>
          <w:szCs w:val="24"/>
        </w:rPr>
        <w:t>Administratorem Pani/Pana danych osobowych jest Muzeum Romantyzmu w Opinogórze, 06-406 Opinogóra Górna, u</w:t>
      </w:r>
      <w:r w:rsidR="00572AE1">
        <w:rPr>
          <w:rFonts w:asciiTheme="majorHAnsi" w:hAnsiTheme="majorHAnsi"/>
          <w:sz w:val="24"/>
          <w:szCs w:val="24"/>
        </w:rPr>
        <w:t>l</w:t>
      </w:r>
      <w:r>
        <w:rPr>
          <w:rFonts w:asciiTheme="majorHAnsi" w:hAnsiTheme="majorHAnsi"/>
          <w:sz w:val="24"/>
          <w:szCs w:val="24"/>
        </w:rPr>
        <w:t>. Zygmunta Krasińskiego 9 (dalej jako „Administrator”);</w:t>
      </w:r>
    </w:p>
    <w:p w14:paraId="28AE3FAA" w14:textId="77777777" w:rsidR="0029351D" w:rsidRDefault="0029351D" w:rsidP="005A7946">
      <w:pPr>
        <w:pStyle w:val="Akapitzlist"/>
        <w:numPr>
          <w:ilvl w:val="0"/>
          <w:numId w:val="9"/>
        </w:numPr>
        <w:rPr>
          <w:rFonts w:asciiTheme="majorHAnsi" w:hAnsiTheme="majorHAnsi"/>
          <w:sz w:val="24"/>
          <w:szCs w:val="24"/>
        </w:rPr>
      </w:pPr>
      <w:r>
        <w:rPr>
          <w:rFonts w:asciiTheme="majorHAnsi" w:hAnsiTheme="majorHAnsi"/>
          <w:sz w:val="24"/>
          <w:szCs w:val="24"/>
        </w:rPr>
        <w:t xml:space="preserve">Osobą zajmującą się danymi osobowymi u Administratora jest Inspektor Ochrony Danych,  e-mail: </w:t>
      </w:r>
      <w:hyperlink r:id="rId7" w:history="1">
        <w:r w:rsidRPr="00C9317C">
          <w:rPr>
            <w:rStyle w:val="Hipercze"/>
            <w:rFonts w:asciiTheme="majorHAnsi" w:hAnsiTheme="majorHAnsi"/>
            <w:sz w:val="24"/>
            <w:szCs w:val="24"/>
          </w:rPr>
          <w:t>iod@muzeumromantyzmu.pl</w:t>
        </w:r>
      </w:hyperlink>
      <w:r>
        <w:rPr>
          <w:rFonts w:asciiTheme="majorHAnsi" w:hAnsiTheme="majorHAnsi"/>
          <w:sz w:val="24"/>
          <w:szCs w:val="24"/>
        </w:rPr>
        <w:t>, tel. 23 671 70 25</w:t>
      </w:r>
    </w:p>
    <w:p w14:paraId="3FCD2EF4" w14:textId="77777777" w:rsidR="0029351D" w:rsidRDefault="005D6A31" w:rsidP="005A7946">
      <w:pPr>
        <w:pStyle w:val="Akapitzlist"/>
        <w:numPr>
          <w:ilvl w:val="0"/>
          <w:numId w:val="9"/>
        </w:numPr>
        <w:rPr>
          <w:rFonts w:asciiTheme="majorHAnsi" w:hAnsiTheme="majorHAnsi"/>
          <w:sz w:val="24"/>
          <w:szCs w:val="24"/>
        </w:rPr>
      </w:pPr>
      <w:r>
        <w:rPr>
          <w:rFonts w:asciiTheme="majorHAnsi" w:hAnsiTheme="majorHAnsi"/>
          <w:sz w:val="24"/>
          <w:szCs w:val="24"/>
        </w:rPr>
        <w:t>Dane osobowe przetwarzane będą w celu:</w:t>
      </w:r>
    </w:p>
    <w:p w14:paraId="3D8F2A72" w14:textId="77777777" w:rsidR="005D6A31" w:rsidRDefault="005D6A31" w:rsidP="005A7946">
      <w:pPr>
        <w:pStyle w:val="Akapitzlist"/>
        <w:numPr>
          <w:ilvl w:val="0"/>
          <w:numId w:val="10"/>
        </w:numPr>
        <w:rPr>
          <w:rFonts w:asciiTheme="majorHAnsi" w:hAnsiTheme="majorHAnsi"/>
          <w:sz w:val="24"/>
          <w:szCs w:val="24"/>
        </w:rPr>
      </w:pPr>
      <w:r>
        <w:rPr>
          <w:rFonts w:asciiTheme="majorHAnsi" w:hAnsiTheme="majorHAnsi"/>
          <w:sz w:val="24"/>
          <w:szCs w:val="24"/>
        </w:rPr>
        <w:t>Promocji wydarzeń artystycznych i kulturalnych Muzeum Romantyzmu w Opinogórze, w szczególności: w materiałach promocyjnych związanych z promocją Muzeum Romantyzmu w Opinogórze, na stronie internetowej, materiałach filmowych, drukowanych oraz w innych formach utrwaleń,</w:t>
      </w:r>
    </w:p>
    <w:p w14:paraId="385C2F28" w14:textId="77777777" w:rsidR="005D6A31" w:rsidRDefault="005D6A31" w:rsidP="005A7946">
      <w:pPr>
        <w:pStyle w:val="Akapitzlist"/>
        <w:numPr>
          <w:ilvl w:val="0"/>
          <w:numId w:val="10"/>
        </w:numPr>
        <w:rPr>
          <w:rFonts w:asciiTheme="majorHAnsi" w:hAnsiTheme="majorHAnsi"/>
          <w:sz w:val="24"/>
          <w:szCs w:val="24"/>
        </w:rPr>
      </w:pPr>
      <w:r>
        <w:rPr>
          <w:rFonts w:asciiTheme="majorHAnsi" w:hAnsiTheme="majorHAnsi"/>
          <w:sz w:val="24"/>
          <w:szCs w:val="24"/>
        </w:rPr>
        <w:t>Promocji wydarzeń kulturalnych i imprez edukacyjnych w mediach, wydawnictwach,</w:t>
      </w:r>
    </w:p>
    <w:p w14:paraId="4389DFE8" w14:textId="77777777" w:rsidR="005D6A31" w:rsidRDefault="005D6A31" w:rsidP="005A7946">
      <w:pPr>
        <w:pStyle w:val="Akapitzlist"/>
        <w:numPr>
          <w:ilvl w:val="0"/>
          <w:numId w:val="10"/>
        </w:numPr>
        <w:rPr>
          <w:rFonts w:asciiTheme="majorHAnsi" w:hAnsiTheme="majorHAnsi"/>
          <w:sz w:val="24"/>
          <w:szCs w:val="24"/>
        </w:rPr>
      </w:pPr>
      <w:r>
        <w:rPr>
          <w:rFonts w:asciiTheme="majorHAnsi" w:hAnsiTheme="majorHAnsi"/>
          <w:sz w:val="24"/>
          <w:szCs w:val="24"/>
        </w:rPr>
        <w:t>Realizacji zajęć hipoterapii i jazdy konnej,</w:t>
      </w:r>
      <w:r w:rsidR="000C2C8F">
        <w:rPr>
          <w:rFonts w:asciiTheme="majorHAnsi" w:hAnsiTheme="majorHAnsi"/>
          <w:sz w:val="24"/>
          <w:szCs w:val="24"/>
        </w:rPr>
        <w:t xml:space="preserve"> </w:t>
      </w:r>
      <w:r>
        <w:rPr>
          <w:rFonts w:asciiTheme="majorHAnsi" w:hAnsiTheme="majorHAnsi"/>
          <w:sz w:val="24"/>
          <w:szCs w:val="24"/>
        </w:rPr>
        <w:t>w tym obsługi księgowej,</w:t>
      </w:r>
    </w:p>
    <w:p w14:paraId="1B5FA0F9" w14:textId="72ADE213" w:rsidR="005D6A31" w:rsidRDefault="005D6A31" w:rsidP="005A7946">
      <w:pPr>
        <w:pStyle w:val="Akapitzlist"/>
        <w:numPr>
          <w:ilvl w:val="0"/>
          <w:numId w:val="10"/>
        </w:numPr>
        <w:rPr>
          <w:rFonts w:asciiTheme="majorHAnsi" w:hAnsiTheme="majorHAnsi"/>
          <w:sz w:val="24"/>
          <w:szCs w:val="24"/>
        </w:rPr>
      </w:pPr>
      <w:r>
        <w:rPr>
          <w:rFonts w:asciiTheme="majorHAnsi" w:hAnsiTheme="majorHAnsi"/>
          <w:sz w:val="24"/>
          <w:szCs w:val="24"/>
        </w:rPr>
        <w:t>Wykonywania czynności zgodnie z udzielonymi zgodami</w:t>
      </w:r>
      <w:r w:rsidR="000C2C8F">
        <w:rPr>
          <w:rFonts w:asciiTheme="majorHAnsi" w:hAnsiTheme="majorHAnsi"/>
          <w:sz w:val="24"/>
          <w:szCs w:val="24"/>
        </w:rPr>
        <w:t xml:space="preserve"> i zgodnie </w:t>
      </w:r>
      <w:r w:rsidR="00AB6327">
        <w:rPr>
          <w:rFonts w:asciiTheme="majorHAnsi" w:hAnsiTheme="majorHAnsi"/>
          <w:sz w:val="24"/>
          <w:szCs w:val="24"/>
        </w:rPr>
        <w:t xml:space="preserve">                      </w:t>
      </w:r>
      <w:r w:rsidR="000C2C8F">
        <w:rPr>
          <w:rFonts w:asciiTheme="majorHAnsi" w:hAnsiTheme="majorHAnsi"/>
          <w:sz w:val="24"/>
          <w:szCs w:val="24"/>
        </w:rPr>
        <w:t>z treścią ogólnego rozporządzenia o ochronie danych,</w:t>
      </w:r>
    </w:p>
    <w:p w14:paraId="3EAF3431" w14:textId="77777777" w:rsidR="000C2C8F" w:rsidRDefault="000C2C8F" w:rsidP="005A7946">
      <w:pPr>
        <w:pStyle w:val="Akapitzlist"/>
        <w:numPr>
          <w:ilvl w:val="0"/>
          <w:numId w:val="10"/>
        </w:numPr>
        <w:rPr>
          <w:rFonts w:asciiTheme="majorHAnsi" w:hAnsiTheme="majorHAnsi"/>
          <w:sz w:val="24"/>
          <w:szCs w:val="24"/>
        </w:rPr>
      </w:pPr>
      <w:r>
        <w:rPr>
          <w:rFonts w:asciiTheme="majorHAnsi" w:hAnsiTheme="majorHAnsi"/>
          <w:sz w:val="24"/>
          <w:szCs w:val="24"/>
        </w:rPr>
        <w:t xml:space="preserve">Wykonywania czynności wymaganych obowiązującymi przepisami prawnymi </w:t>
      </w:r>
      <w:r w:rsidR="00313913">
        <w:rPr>
          <w:rFonts w:asciiTheme="majorHAnsi" w:hAnsiTheme="majorHAnsi"/>
          <w:sz w:val="24"/>
          <w:szCs w:val="24"/>
        </w:rPr>
        <w:t xml:space="preserve">i </w:t>
      </w:r>
      <w:r>
        <w:rPr>
          <w:rFonts w:asciiTheme="majorHAnsi" w:hAnsiTheme="majorHAnsi"/>
          <w:sz w:val="24"/>
          <w:szCs w:val="24"/>
        </w:rPr>
        <w:t>administracyjnymi,</w:t>
      </w:r>
    </w:p>
    <w:p w14:paraId="62721D6E" w14:textId="77777777" w:rsidR="000C2C8F" w:rsidRDefault="000C2C8F" w:rsidP="005A7946">
      <w:pPr>
        <w:pStyle w:val="Akapitzlist"/>
        <w:numPr>
          <w:ilvl w:val="0"/>
          <w:numId w:val="10"/>
        </w:numPr>
        <w:rPr>
          <w:rFonts w:asciiTheme="majorHAnsi" w:hAnsiTheme="majorHAnsi"/>
          <w:sz w:val="24"/>
          <w:szCs w:val="24"/>
        </w:rPr>
      </w:pPr>
      <w:r>
        <w:rPr>
          <w:rFonts w:asciiTheme="majorHAnsi" w:hAnsiTheme="majorHAnsi"/>
          <w:sz w:val="24"/>
          <w:szCs w:val="24"/>
        </w:rPr>
        <w:t>Realizacji prawnie uzasadnionego interesu Administratora;</w:t>
      </w:r>
    </w:p>
    <w:p w14:paraId="4EDFF8CD" w14:textId="77777777" w:rsidR="000C2C8F" w:rsidRDefault="000C2C8F" w:rsidP="005A7946">
      <w:pPr>
        <w:pStyle w:val="Akapitzlist"/>
        <w:ind w:left="1800"/>
        <w:rPr>
          <w:rFonts w:asciiTheme="majorHAnsi" w:hAnsiTheme="majorHAnsi"/>
          <w:sz w:val="24"/>
          <w:szCs w:val="24"/>
        </w:rPr>
      </w:pPr>
    </w:p>
    <w:p w14:paraId="0158A346" w14:textId="77777777" w:rsidR="000C2C8F" w:rsidRDefault="000C2C8F" w:rsidP="005A7946">
      <w:pPr>
        <w:pStyle w:val="Akapitzlist"/>
        <w:numPr>
          <w:ilvl w:val="0"/>
          <w:numId w:val="9"/>
        </w:numPr>
        <w:rPr>
          <w:rFonts w:asciiTheme="majorHAnsi" w:hAnsiTheme="majorHAnsi"/>
          <w:sz w:val="24"/>
          <w:szCs w:val="24"/>
        </w:rPr>
      </w:pPr>
      <w:r>
        <w:rPr>
          <w:rFonts w:asciiTheme="majorHAnsi" w:hAnsiTheme="majorHAnsi"/>
          <w:sz w:val="24"/>
          <w:szCs w:val="24"/>
        </w:rPr>
        <w:t>Podane dane będą przetwarzane zgodnie z treścią RODO;</w:t>
      </w:r>
    </w:p>
    <w:p w14:paraId="407C5CE4" w14:textId="77777777" w:rsidR="000C2C8F" w:rsidRDefault="000C2C8F" w:rsidP="005A7946">
      <w:pPr>
        <w:pStyle w:val="Akapitzlist"/>
        <w:numPr>
          <w:ilvl w:val="0"/>
          <w:numId w:val="9"/>
        </w:numPr>
        <w:rPr>
          <w:rFonts w:asciiTheme="majorHAnsi" w:hAnsiTheme="majorHAnsi"/>
          <w:sz w:val="24"/>
          <w:szCs w:val="24"/>
        </w:rPr>
      </w:pPr>
      <w:r>
        <w:rPr>
          <w:rFonts w:asciiTheme="majorHAnsi" w:hAnsiTheme="majorHAnsi"/>
          <w:sz w:val="24"/>
          <w:szCs w:val="24"/>
        </w:rPr>
        <w:t>Dane osobowe: wizerunek utrwalany w formie filmów</w:t>
      </w:r>
      <w:r w:rsidR="00073E87">
        <w:rPr>
          <w:rFonts w:asciiTheme="majorHAnsi" w:hAnsiTheme="majorHAnsi"/>
          <w:sz w:val="24"/>
          <w:szCs w:val="24"/>
        </w:rPr>
        <w:t xml:space="preserve"> video oraz zdjęć wykonywanych w trak</w:t>
      </w:r>
      <w:r w:rsidR="009F7259">
        <w:rPr>
          <w:rFonts w:asciiTheme="majorHAnsi" w:hAnsiTheme="majorHAnsi"/>
          <w:sz w:val="24"/>
          <w:szCs w:val="24"/>
        </w:rPr>
        <w:t>cie wydarzeń kulturalnych, zajęć</w:t>
      </w:r>
      <w:r w:rsidR="00073E87">
        <w:rPr>
          <w:rFonts w:asciiTheme="majorHAnsi" w:hAnsiTheme="majorHAnsi"/>
          <w:sz w:val="24"/>
          <w:szCs w:val="24"/>
        </w:rPr>
        <w:t xml:space="preserve"> hipoterapii i jazdy konnej, zostały pozyskane na podstawie dobrowolnej zgody;</w:t>
      </w:r>
    </w:p>
    <w:p w14:paraId="7E0473F6" w14:textId="77777777" w:rsidR="00073E87" w:rsidRDefault="00073E87" w:rsidP="005A7946">
      <w:pPr>
        <w:pStyle w:val="Akapitzlist"/>
        <w:numPr>
          <w:ilvl w:val="0"/>
          <w:numId w:val="9"/>
        </w:numPr>
        <w:rPr>
          <w:rFonts w:asciiTheme="majorHAnsi" w:hAnsiTheme="majorHAnsi"/>
          <w:sz w:val="24"/>
          <w:szCs w:val="24"/>
        </w:rPr>
      </w:pPr>
      <w:r>
        <w:rPr>
          <w:rFonts w:asciiTheme="majorHAnsi" w:hAnsiTheme="majorHAnsi"/>
          <w:sz w:val="24"/>
          <w:szCs w:val="24"/>
        </w:rPr>
        <w:t>Odbiorcą danych osobowych będą:</w:t>
      </w:r>
    </w:p>
    <w:p w14:paraId="0BE1A792" w14:textId="77777777" w:rsidR="00073E87" w:rsidRDefault="00073E87" w:rsidP="005A7946">
      <w:pPr>
        <w:pStyle w:val="Akapitzlist"/>
        <w:ind w:left="1440"/>
        <w:rPr>
          <w:rFonts w:asciiTheme="majorHAnsi" w:hAnsiTheme="majorHAnsi"/>
          <w:sz w:val="24"/>
          <w:szCs w:val="24"/>
        </w:rPr>
      </w:pPr>
      <w:r>
        <w:rPr>
          <w:rFonts w:asciiTheme="majorHAnsi" w:hAnsiTheme="majorHAnsi"/>
          <w:sz w:val="24"/>
          <w:szCs w:val="24"/>
        </w:rPr>
        <w:t>a)upoważnieni do przetwarzania danych osobowych pracownicy Administratora,</w:t>
      </w:r>
    </w:p>
    <w:p w14:paraId="6AE6419C" w14:textId="17C52CFE" w:rsidR="00073E87" w:rsidRDefault="00073E87" w:rsidP="005A7946">
      <w:pPr>
        <w:pStyle w:val="Akapitzlist"/>
        <w:ind w:left="1440"/>
        <w:rPr>
          <w:rFonts w:asciiTheme="majorHAnsi" w:hAnsiTheme="majorHAnsi"/>
          <w:sz w:val="24"/>
          <w:szCs w:val="24"/>
        </w:rPr>
      </w:pPr>
      <w:r>
        <w:rPr>
          <w:rFonts w:asciiTheme="majorHAnsi" w:hAnsiTheme="majorHAnsi"/>
          <w:sz w:val="24"/>
          <w:szCs w:val="24"/>
        </w:rPr>
        <w:t>b)podmioty zapewniające obsługę teleinformatyczną</w:t>
      </w:r>
      <w:r w:rsidR="00864CFB">
        <w:rPr>
          <w:rFonts w:asciiTheme="majorHAnsi" w:hAnsiTheme="majorHAnsi"/>
          <w:sz w:val="24"/>
          <w:szCs w:val="24"/>
        </w:rPr>
        <w:t xml:space="preserve">, organizacyjną </w:t>
      </w:r>
      <w:r w:rsidR="00AB6327">
        <w:rPr>
          <w:rFonts w:asciiTheme="majorHAnsi" w:hAnsiTheme="majorHAnsi"/>
          <w:sz w:val="24"/>
          <w:szCs w:val="24"/>
        </w:rPr>
        <w:t xml:space="preserve">                         </w:t>
      </w:r>
      <w:r w:rsidR="00864CFB">
        <w:rPr>
          <w:rFonts w:asciiTheme="majorHAnsi" w:hAnsiTheme="majorHAnsi"/>
          <w:sz w:val="24"/>
          <w:szCs w:val="24"/>
        </w:rPr>
        <w:t>i techniczną Administr</w:t>
      </w:r>
      <w:r w:rsidR="00AB6327">
        <w:rPr>
          <w:rFonts w:asciiTheme="majorHAnsi" w:hAnsiTheme="majorHAnsi"/>
          <w:sz w:val="24"/>
          <w:szCs w:val="24"/>
        </w:rPr>
        <w:t>a</w:t>
      </w:r>
      <w:r w:rsidR="00864CFB">
        <w:rPr>
          <w:rFonts w:asciiTheme="majorHAnsi" w:hAnsiTheme="majorHAnsi"/>
          <w:sz w:val="24"/>
          <w:szCs w:val="24"/>
        </w:rPr>
        <w:t>tora,</w:t>
      </w:r>
    </w:p>
    <w:p w14:paraId="1E6FF902" w14:textId="77777777" w:rsidR="00864CFB" w:rsidRDefault="00864CFB" w:rsidP="005A7946">
      <w:pPr>
        <w:pStyle w:val="Akapitzlist"/>
        <w:ind w:left="1440"/>
        <w:rPr>
          <w:rFonts w:asciiTheme="majorHAnsi" w:hAnsiTheme="majorHAnsi"/>
          <w:sz w:val="24"/>
          <w:szCs w:val="24"/>
        </w:rPr>
      </w:pPr>
      <w:r>
        <w:rPr>
          <w:rFonts w:asciiTheme="majorHAnsi" w:hAnsiTheme="majorHAnsi"/>
          <w:sz w:val="24"/>
          <w:szCs w:val="24"/>
        </w:rPr>
        <w:lastRenderedPageBreak/>
        <w:t>c)instytucje upoważnione do przetwarzania danych osobowych na mocy obowiązującego prawa,</w:t>
      </w:r>
    </w:p>
    <w:p w14:paraId="08CE8627" w14:textId="77777777" w:rsidR="00FF14FD" w:rsidRDefault="00864CFB" w:rsidP="00FF14FD">
      <w:pPr>
        <w:pStyle w:val="Akapitzlist"/>
        <w:ind w:left="1440"/>
        <w:rPr>
          <w:rFonts w:asciiTheme="majorHAnsi" w:hAnsiTheme="majorHAnsi"/>
          <w:sz w:val="24"/>
          <w:szCs w:val="24"/>
        </w:rPr>
      </w:pPr>
      <w:r>
        <w:rPr>
          <w:rFonts w:asciiTheme="majorHAnsi" w:hAnsiTheme="majorHAnsi"/>
          <w:sz w:val="24"/>
          <w:szCs w:val="24"/>
        </w:rPr>
        <w:t>d) media, wydawnictwa, agencje reklamowe;</w:t>
      </w:r>
    </w:p>
    <w:p w14:paraId="5349FD01" w14:textId="77777777" w:rsidR="00FF14FD" w:rsidRDefault="00FF14FD" w:rsidP="00D7012F">
      <w:pPr>
        <w:ind w:left="1418" w:hanging="567"/>
        <w:rPr>
          <w:rFonts w:asciiTheme="majorHAnsi" w:hAnsiTheme="majorHAnsi"/>
          <w:sz w:val="24"/>
          <w:szCs w:val="24"/>
        </w:rPr>
      </w:pPr>
      <w:r>
        <w:rPr>
          <w:rFonts w:asciiTheme="majorHAnsi" w:hAnsiTheme="majorHAnsi"/>
          <w:sz w:val="24"/>
          <w:szCs w:val="24"/>
        </w:rPr>
        <w:t xml:space="preserve">7) </w:t>
      </w:r>
      <w:r w:rsidR="00864CFB" w:rsidRPr="00FF14FD">
        <w:rPr>
          <w:rFonts w:asciiTheme="majorHAnsi" w:hAnsiTheme="majorHAnsi"/>
          <w:sz w:val="24"/>
          <w:szCs w:val="24"/>
        </w:rPr>
        <w:t xml:space="preserve">Państwa dane osobowe nie będą przekazywane do państwa  </w:t>
      </w:r>
      <w:r w:rsidRPr="00FF14FD">
        <w:rPr>
          <w:rFonts w:asciiTheme="majorHAnsi" w:hAnsiTheme="majorHAnsi"/>
          <w:sz w:val="24"/>
          <w:szCs w:val="24"/>
        </w:rPr>
        <w:t xml:space="preserve">    </w:t>
      </w:r>
      <w:r w:rsidR="00864CFB" w:rsidRPr="00FF14FD">
        <w:rPr>
          <w:rFonts w:asciiTheme="majorHAnsi" w:hAnsiTheme="majorHAnsi"/>
          <w:sz w:val="24"/>
          <w:szCs w:val="24"/>
        </w:rPr>
        <w:t>trzeciego/organizacji międzynarodowej;</w:t>
      </w:r>
    </w:p>
    <w:p w14:paraId="4854ABC4" w14:textId="3A563A57" w:rsidR="00FF14FD" w:rsidRDefault="00FF14FD" w:rsidP="00D7012F">
      <w:pPr>
        <w:ind w:left="1418" w:hanging="567"/>
        <w:rPr>
          <w:rFonts w:asciiTheme="majorHAnsi" w:hAnsiTheme="majorHAnsi"/>
          <w:sz w:val="24"/>
          <w:szCs w:val="24"/>
        </w:rPr>
      </w:pPr>
      <w:r>
        <w:rPr>
          <w:rFonts w:asciiTheme="majorHAnsi" w:hAnsiTheme="majorHAnsi"/>
          <w:sz w:val="24"/>
          <w:szCs w:val="24"/>
        </w:rPr>
        <w:t>8)</w:t>
      </w:r>
      <w:r w:rsidR="00D7012F">
        <w:rPr>
          <w:rFonts w:asciiTheme="majorHAnsi" w:hAnsiTheme="majorHAnsi"/>
          <w:sz w:val="24"/>
          <w:szCs w:val="24"/>
        </w:rPr>
        <w:t xml:space="preserve">   </w:t>
      </w:r>
      <w:r w:rsidR="00864CFB" w:rsidRPr="00FF14FD">
        <w:rPr>
          <w:rFonts w:asciiTheme="majorHAnsi" w:hAnsiTheme="majorHAnsi"/>
          <w:sz w:val="24"/>
          <w:szCs w:val="24"/>
        </w:rPr>
        <w:t>Państwa dane osobowe b</w:t>
      </w:r>
      <w:r w:rsidR="009F7259" w:rsidRPr="00FF14FD">
        <w:rPr>
          <w:rFonts w:asciiTheme="majorHAnsi" w:hAnsiTheme="majorHAnsi"/>
          <w:sz w:val="24"/>
          <w:szCs w:val="24"/>
        </w:rPr>
        <w:t>ędą przetwarzane dopóty, dopóki</w:t>
      </w:r>
      <w:r w:rsidR="00864CFB" w:rsidRPr="00FF14FD">
        <w:rPr>
          <w:rFonts w:asciiTheme="majorHAnsi" w:hAnsiTheme="majorHAnsi"/>
          <w:sz w:val="24"/>
          <w:szCs w:val="24"/>
        </w:rPr>
        <w:t xml:space="preserve"> nie zostanie </w:t>
      </w:r>
      <w:r w:rsidRPr="00FF14FD">
        <w:rPr>
          <w:rFonts w:asciiTheme="majorHAnsi" w:hAnsiTheme="majorHAnsi"/>
          <w:sz w:val="24"/>
          <w:szCs w:val="24"/>
        </w:rPr>
        <w:t xml:space="preserve"> </w:t>
      </w:r>
      <w:r w:rsidR="00D7012F">
        <w:rPr>
          <w:rFonts w:asciiTheme="majorHAnsi" w:hAnsiTheme="majorHAnsi"/>
          <w:sz w:val="24"/>
          <w:szCs w:val="24"/>
        </w:rPr>
        <w:t xml:space="preserve">    </w:t>
      </w:r>
      <w:r w:rsidR="00864CFB" w:rsidRPr="00FF14FD">
        <w:rPr>
          <w:rFonts w:asciiTheme="majorHAnsi" w:hAnsiTheme="majorHAnsi"/>
          <w:sz w:val="24"/>
          <w:szCs w:val="24"/>
        </w:rPr>
        <w:t>zgłoszony sprzeciw wobec ich przetwarzania, a w razie zgłoszenia sprzeciwu – przez okres przedawnienia roszcze</w:t>
      </w:r>
      <w:r w:rsidR="002A58F1" w:rsidRPr="00FF14FD">
        <w:rPr>
          <w:rFonts w:asciiTheme="majorHAnsi" w:hAnsiTheme="majorHAnsi"/>
          <w:sz w:val="24"/>
          <w:szCs w:val="24"/>
        </w:rPr>
        <w:t>ń, jakie mogą przysługiwać osobie, której dane dotyczą;</w:t>
      </w:r>
    </w:p>
    <w:p w14:paraId="63052F32" w14:textId="0860C0B8" w:rsidR="002A58F1" w:rsidRPr="00FF14FD" w:rsidRDefault="00FF14FD" w:rsidP="00D7012F">
      <w:pPr>
        <w:ind w:left="1418" w:hanging="425"/>
        <w:rPr>
          <w:rFonts w:asciiTheme="majorHAnsi" w:hAnsiTheme="majorHAnsi"/>
          <w:sz w:val="24"/>
          <w:szCs w:val="24"/>
        </w:rPr>
      </w:pPr>
      <w:r>
        <w:rPr>
          <w:rFonts w:asciiTheme="majorHAnsi" w:hAnsiTheme="majorHAnsi"/>
          <w:sz w:val="24"/>
          <w:szCs w:val="24"/>
        </w:rPr>
        <w:t xml:space="preserve">9) </w:t>
      </w:r>
      <w:r w:rsidR="00D7012F">
        <w:rPr>
          <w:rFonts w:asciiTheme="majorHAnsi" w:hAnsiTheme="majorHAnsi"/>
          <w:sz w:val="24"/>
          <w:szCs w:val="24"/>
        </w:rPr>
        <w:t xml:space="preserve"> </w:t>
      </w:r>
      <w:r w:rsidR="002A58F1" w:rsidRPr="00FF14FD">
        <w:rPr>
          <w:rFonts w:asciiTheme="majorHAnsi" w:hAnsiTheme="majorHAnsi"/>
          <w:sz w:val="24"/>
          <w:szCs w:val="24"/>
        </w:rPr>
        <w:t xml:space="preserve">Mają Państwo prawo dostępu do swoich danych oraz możliwość ich </w:t>
      </w:r>
      <w:r w:rsidR="00D7012F">
        <w:rPr>
          <w:rFonts w:asciiTheme="majorHAnsi" w:hAnsiTheme="majorHAnsi"/>
          <w:sz w:val="24"/>
          <w:szCs w:val="24"/>
        </w:rPr>
        <w:t xml:space="preserve"> </w:t>
      </w:r>
      <w:r w:rsidR="002A58F1" w:rsidRPr="00FF14FD">
        <w:rPr>
          <w:rFonts w:asciiTheme="majorHAnsi" w:hAnsiTheme="majorHAnsi"/>
          <w:sz w:val="24"/>
          <w:szCs w:val="24"/>
        </w:rPr>
        <w:t>poprawiania. Przysługuje także Państwu prawo do usunięcia danych, do przenoszenia danych, prawo do ograniczenia lub żądania zaprzestania ich przetwarzania oraz prawo wniesienia skargi do organu nadzorczego;</w:t>
      </w:r>
    </w:p>
    <w:p w14:paraId="58F08EE4" w14:textId="0906F107" w:rsidR="002A58F1" w:rsidRDefault="002A58F1" w:rsidP="00FF14FD">
      <w:pPr>
        <w:pStyle w:val="Akapitzlist"/>
        <w:ind w:left="284"/>
        <w:rPr>
          <w:rFonts w:asciiTheme="majorHAnsi" w:hAnsiTheme="majorHAnsi"/>
          <w:sz w:val="24"/>
          <w:szCs w:val="24"/>
        </w:rPr>
      </w:pPr>
      <w:r>
        <w:rPr>
          <w:rFonts w:asciiTheme="majorHAnsi" w:hAnsiTheme="majorHAnsi"/>
          <w:sz w:val="24"/>
          <w:szCs w:val="24"/>
        </w:rPr>
        <w:t>2.</w:t>
      </w:r>
      <w:r w:rsidR="00FF14FD">
        <w:rPr>
          <w:rFonts w:asciiTheme="majorHAnsi" w:hAnsiTheme="majorHAnsi"/>
          <w:sz w:val="24"/>
          <w:szCs w:val="24"/>
        </w:rPr>
        <w:t xml:space="preserve">   </w:t>
      </w:r>
      <w:r>
        <w:rPr>
          <w:rFonts w:asciiTheme="majorHAnsi" w:hAnsiTheme="majorHAnsi"/>
          <w:sz w:val="24"/>
          <w:szCs w:val="24"/>
        </w:rPr>
        <w:t xml:space="preserve"> Podanie przez Państwa danych osobowych jest dobrowolne.</w:t>
      </w:r>
    </w:p>
    <w:p w14:paraId="1FA6B917" w14:textId="71CD3CE2" w:rsidR="002A58F1" w:rsidRDefault="002A58F1" w:rsidP="00FF14FD">
      <w:pPr>
        <w:pStyle w:val="Akapitzlist"/>
        <w:ind w:left="567" w:hanging="282"/>
        <w:rPr>
          <w:rFonts w:asciiTheme="majorHAnsi" w:hAnsiTheme="majorHAnsi"/>
          <w:sz w:val="24"/>
          <w:szCs w:val="24"/>
        </w:rPr>
      </w:pPr>
      <w:r>
        <w:rPr>
          <w:rFonts w:asciiTheme="majorHAnsi" w:hAnsiTheme="majorHAnsi"/>
          <w:sz w:val="24"/>
          <w:szCs w:val="24"/>
        </w:rPr>
        <w:t>3. Uczestnictwo w zajęciach hipoterapii i jazdy konnej jest równoznaczne</w:t>
      </w:r>
      <w:r w:rsidR="00AB6327">
        <w:rPr>
          <w:rFonts w:asciiTheme="majorHAnsi" w:hAnsiTheme="majorHAnsi"/>
          <w:sz w:val="24"/>
          <w:szCs w:val="24"/>
        </w:rPr>
        <w:t xml:space="preserve"> </w:t>
      </w:r>
      <w:r w:rsidR="00FF14FD">
        <w:rPr>
          <w:rFonts w:asciiTheme="majorHAnsi" w:hAnsiTheme="majorHAnsi"/>
          <w:sz w:val="24"/>
          <w:szCs w:val="24"/>
        </w:rPr>
        <w:t xml:space="preserve">                                          </w:t>
      </w:r>
      <w:r>
        <w:rPr>
          <w:rFonts w:asciiTheme="majorHAnsi" w:hAnsiTheme="majorHAnsi"/>
          <w:sz w:val="24"/>
          <w:szCs w:val="24"/>
        </w:rPr>
        <w:t>z</w:t>
      </w:r>
      <w:r w:rsidR="00FF14FD">
        <w:rPr>
          <w:rFonts w:asciiTheme="majorHAnsi" w:hAnsiTheme="majorHAnsi"/>
          <w:sz w:val="24"/>
          <w:szCs w:val="24"/>
        </w:rPr>
        <w:t xml:space="preserve"> </w:t>
      </w:r>
      <w:r>
        <w:rPr>
          <w:rFonts w:asciiTheme="majorHAnsi" w:hAnsiTheme="majorHAnsi"/>
          <w:sz w:val="24"/>
          <w:szCs w:val="24"/>
        </w:rPr>
        <w:t>wyrażeniem zgody na wykorzystywanie Państwa wizerunku w celu, o którym mowa w ust. 1 pkt 3 lit. a) powyżej.</w:t>
      </w:r>
    </w:p>
    <w:p w14:paraId="5A176F49" w14:textId="77777777" w:rsidR="00864CFB" w:rsidRPr="00864CFB" w:rsidRDefault="00864CFB" w:rsidP="005A7946">
      <w:pPr>
        <w:pStyle w:val="Akapitzlist"/>
        <w:ind w:left="0"/>
        <w:rPr>
          <w:rFonts w:asciiTheme="majorHAnsi" w:hAnsiTheme="majorHAnsi"/>
          <w:sz w:val="24"/>
          <w:szCs w:val="24"/>
        </w:rPr>
      </w:pPr>
    </w:p>
    <w:sectPr w:rsidR="00864CFB" w:rsidRPr="00864CFB" w:rsidSect="008F56B5">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01256" w14:textId="77777777" w:rsidR="00E9579C" w:rsidRDefault="00E9579C" w:rsidP="00864CFB">
      <w:pPr>
        <w:spacing w:after="0" w:line="240" w:lineRule="auto"/>
      </w:pPr>
      <w:r>
        <w:separator/>
      </w:r>
    </w:p>
  </w:endnote>
  <w:endnote w:type="continuationSeparator" w:id="0">
    <w:p w14:paraId="1EE360C4" w14:textId="77777777" w:rsidR="00E9579C" w:rsidRDefault="00E9579C" w:rsidP="0086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AF60F" w14:textId="77777777" w:rsidR="00E9579C" w:rsidRDefault="00E9579C" w:rsidP="00864CFB">
      <w:pPr>
        <w:spacing w:after="0" w:line="240" w:lineRule="auto"/>
      </w:pPr>
      <w:r>
        <w:separator/>
      </w:r>
    </w:p>
  </w:footnote>
  <w:footnote w:type="continuationSeparator" w:id="0">
    <w:p w14:paraId="7E5FAC58" w14:textId="77777777" w:rsidR="00E9579C" w:rsidRDefault="00E9579C" w:rsidP="0086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D58CC"/>
    <w:multiLevelType w:val="hybridMultilevel"/>
    <w:tmpl w:val="9022E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44919"/>
    <w:multiLevelType w:val="hybridMultilevel"/>
    <w:tmpl w:val="220C8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485A49"/>
    <w:multiLevelType w:val="hybridMultilevel"/>
    <w:tmpl w:val="059A2292"/>
    <w:lvl w:ilvl="0" w:tplc="53208B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35C330B"/>
    <w:multiLevelType w:val="hybridMultilevel"/>
    <w:tmpl w:val="2E7CA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0E709A"/>
    <w:multiLevelType w:val="hybridMultilevel"/>
    <w:tmpl w:val="06704DBE"/>
    <w:lvl w:ilvl="0" w:tplc="631816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77958C2"/>
    <w:multiLevelType w:val="hybridMultilevel"/>
    <w:tmpl w:val="C3F06F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93B4814"/>
    <w:multiLevelType w:val="hybridMultilevel"/>
    <w:tmpl w:val="728A8926"/>
    <w:lvl w:ilvl="0" w:tplc="9DD8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98272E7"/>
    <w:multiLevelType w:val="hybridMultilevel"/>
    <w:tmpl w:val="E56CEFD8"/>
    <w:lvl w:ilvl="0" w:tplc="96E2E7F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9D510C"/>
    <w:multiLevelType w:val="hybridMultilevel"/>
    <w:tmpl w:val="FACAA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2A2511"/>
    <w:multiLevelType w:val="hybridMultilevel"/>
    <w:tmpl w:val="2276874A"/>
    <w:lvl w:ilvl="0" w:tplc="9A88C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27993844">
    <w:abstractNumId w:val="0"/>
  </w:num>
  <w:num w:numId="2" w16cid:durableId="470830726">
    <w:abstractNumId w:val="7"/>
  </w:num>
  <w:num w:numId="3" w16cid:durableId="199978853">
    <w:abstractNumId w:val="3"/>
  </w:num>
  <w:num w:numId="4" w16cid:durableId="1288505824">
    <w:abstractNumId w:val="8"/>
  </w:num>
  <w:num w:numId="5" w16cid:durableId="1957904513">
    <w:abstractNumId w:val="1"/>
  </w:num>
  <w:num w:numId="6" w16cid:durableId="967585305">
    <w:abstractNumId w:val="5"/>
  </w:num>
  <w:num w:numId="7" w16cid:durableId="2001811400">
    <w:abstractNumId w:val="9"/>
  </w:num>
  <w:num w:numId="8" w16cid:durableId="980040393">
    <w:abstractNumId w:val="6"/>
  </w:num>
  <w:num w:numId="9" w16cid:durableId="1748267169">
    <w:abstractNumId w:val="4"/>
  </w:num>
  <w:num w:numId="10" w16cid:durableId="57057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CD"/>
    <w:rsid w:val="00073E87"/>
    <w:rsid w:val="000A6F24"/>
    <w:rsid w:val="000C2C8F"/>
    <w:rsid w:val="000C4CDA"/>
    <w:rsid w:val="00247FAE"/>
    <w:rsid w:val="00255372"/>
    <w:rsid w:val="00292190"/>
    <w:rsid w:val="0029351D"/>
    <w:rsid w:val="002A58F1"/>
    <w:rsid w:val="002F0479"/>
    <w:rsid w:val="00313913"/>
    <w:rsid w:val="0031741A"/>
    <w:rsid w:val="00361398"/>
    <w:rsid w:val="00434326"/>
    <w:rsid w:val="004F2FF4"/>
    <w:rsid w:val="00572AE1"/>
    <w:rsid w:val="00575007"/>
    <w:rsid w:val="005A7946"/>
    <w:rsid w:val="005D0CCD"/>
    <w:rsid w:val="005D6A31"/>
    <w:rsid w:val="005E58BC"/>
    <w:rsid w:val="006040C9"/>
    <w:rsid w:val="006E7522"/>
    <w:rsid w:val="006F64E5"/>
    <w:rsid w:val="00726681"/>
    <w:rsid w:val="00770C23"/>
    <w:rsid w:val="007765CB"/>
    <w:rsid w:val="00864CFB"/>
    <w:rsid w:val="008C0FD9"/>
    <w:rsid w:val="008F2EF8"/>
    <w:rsid w:val="008F56B5"/>
    <w:rsid w:val="0099258A"/>
    <w:rsid w:val="0099700B"/>
    <w:rsid w:val="009F3410"/>
    <w:rsid w:val="009F7259"/>
    <w:rsid w:val="00A024F6"/>
    <w:rsid w:val="00AB6327"/>
    <w:rsid w:val="00BF152A"/>
    <w:rsid w:val="00BF1702"/>
    <w:rsid w:val="00C008CB"/>
    <w:rsid w:val="00C10B34"/>
    <w:rsid w:val="00C12302"/>
    <w:rsid w:val="00C54637"/>
    <w:rsid w:val="00C7049D"/>
    <w:rsid w:val="00CC2995"/>
    <w:rsid w:val="00D46366"/>
    <w:rsid w:val="00D7012F"/>
    <w:rsid w:val="00DE3D1B"/>
    <w:rsid w:val="00E76FB7"/>
    <w:rsid w:val="00E81C56"/>
    <w:rsid w:val="00E9579C"/>
    <w:rsid w:val="00F418F1"/>
    <w:rsid w:val="00F928BE"/>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A861"/>
  <w15:docId w15:val="{5FD9178F-FCB4-4238-A9BA-28BAD9A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CCD"/>
    <w:pPr>
      <w:ind w:left="720"/>
      <w:contextualSpacing/>
    </w:pPr>
  </w:style>
  <w:style w:type="character" w:styleId="Hipercze">
    <w:name w:val="Hyperlink"/>
    <w:basedOn w:val="Domylnaczcionkaakapitu"/>
    <w:uiPriority w:val="99"/>
    <w:unhideWhenUsed/>
    <w:rsid w:val="0029351D"/>
    <w:rPr>
      <w:color w:val="0000FF" w:themeColor="hyperlink"/>
      <w:u w:val="single"/>
    </w:rPr>
  </w:style>
  <w:style w:type="paragraph" w:styleId="Tekstprzypisukocowego">
    <w:name w:val="endnote text"/>
    <w:basedOn w:val="Normalny"/>
    <w:link w:val="TekstprzypisukocowegoZnak"/>
    <w:uiPriority w:val="99"/>
    <w:semiHidden/>
    <w:unhideWhenUsed/>
    <w:rsid w:val="00864C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4CFB"/>
    <w:rPr>
      <w:sz w:val="20"/>
      <w:szCs w:val="20"/>
    </w:rPr>
  </w:style>
  <w:style w:type="character" w:styleId="Odwoanieprzypisukocowego">
    <w:name w:val="endnote reference"/>
    <w:basedOn w:val="Domylnaczcionkaakapitu"/>
    <w:uiPriority w:val="99"/>
    <w:semiHidden/>
    <w:unhideWhenUsed/>
    <w:rsid w:val="00864CFB"/>
    <w:rPr>
      <w:vertAlign w:val="superscript"/>
    </w:rPr>
  </w:style>
  <w:style w:type="character" w:styleId="Odwoaniedokomentarza">
    <w:name w:val="annotation reference"/>
    <w:basedOn w:val="Domylnaczcionkaakapitu"/>
    <w:uiPriority w:val="99"/>
    <w:semiHidden/>
    <w:unhideWhenUsed/>
    <w:rsid w:val="00864CFB"/>
    <w:rPr>
      <w:sz w:val="16"/>
      <w:szCs w:val="16"/>
    </w:rPr>
  </w:style>
  <w:style w:type="paragraph" w:styleId="Tekstkomentarza">
    <w:name w:val="annotation text"/>
    <w:basedOn w:val="Normalny"/>
    <w:link w:val="TekstkomentarzaZnak"/>
    <w:uiPriority w:val="99"/>
    <w:semiHidden/>
    <w:unhideWhenUsed/>
    <w:rsid w:val="00864C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CFB"/>
    <w:rPr>
      <w:sz w:val="20"/>
      <w:szCs w:val="20"/>
    </w:rPr>
  </w:style>
  <w:style w:type="paragraph" w:styleId="Tematkomentarza">
    <w:name w:val="annotation subject"/>
    <w:basedOn w:val="Tekstkomentarza"/>
    <w:next w:val="Tekstkomentarza"/>
    <w:link w:val="TematkomentarzaZnak"/>
    <w:uiPriority w:val="99"/>
    <w:semiHidden/>
    <w:unhideWhenUsed/>
    <w:rsid w:val="00864CFB"/>
    <w:rPr>
      <w:b/>
      <w:bCs/>
    </w:rPr>
  </w:style>
  <w:style w:type="character" w:customStyle="1" w:styleId="TematkomentarzaZnak">
    <w:name w:val="Temat komentarza Znak"/>
    <w:basedOn w:val="TekstkomentarzaZnak"/>
    <w:link w:val="Tematkomentarza"/>
    <w:uiPriority w:val="99"/>
    <w:semiHidden/>
    <w:rsid w:val="00864CFB"/>
    <w:rPr>
      <w:b/>
      <w:bCs/>
      <w:sz w:val="20"/>
      <w:szCs w:val="20"/>
    </w:rPr>
  </w:style>
  <w:style w:type="paragraph" w:styleId="Tekstdymka">
    <w:name w:val="Balloon Text"/>
    <w:basedOn w:val="Normalny"/>
    <w:link w:val="TekstdymkaZnak"/>
    <w:uiPriority w:val="99"/>
    <w:semiHidden/>
    <w:unhideWhenUsed/>
    <w:rsid w:val="00864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uzeumromantyzm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1731</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Szczypek-Różycka</dc:creator>
  <cp:lastModifiedBy>Emilia Swoboda</cp:lastModifiedBy>
  <cp:revision>5</cp:revision>
  <cp:lastPrinted>2024-05-17T08:55:00Z</cp:lastPrinted>
  <dcterms:created xsi:type="dcterms:W3CDTF">2024-05-16T07:16:00Z</dcterms:created>
  <dcterms:modified xsi:type="dcterms:W3CDTF">2024-05-17T08:56:00Z</dcterms:modified>
</cp:coreProperties>
</file>